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2C26B" w14:textId="77777777" w:rsidR="0051080B" w:rsidRPr="00E803E5" w:rsidRDefault="0051080B" w:rsidP="0051080B">
      <w:pPr>
        <w:jc w:val="center"/>
        <w:rPr>
          <w:rFonts w:ascii="ＭＳ ゴシック" w:eastAsia="ＭＳ ゴシック" w:hAnsi="ＭＳ ゴシック"/>
          <w:color w:val="000000" w:themeColor="text1"/>
        </w:rPr>
      </w:pPr>
      <w:r>
        <w:rPr>
          <w:rFonts w:ascii="ＭＳ ゴシック" w:eastAsia="ＭＳ ゴシック" w:hAnsi="ＭＳ ゴシック"/>
        </w:rPr>
        <w:t>長崎市</w:t>
      </w:r>
      <w:r w:rsidRPr="00E803E5">
        <w:rPr>
          <w:rFonts w:ascii="ＭＳ ゴシック" w:eastAsia="ＭＳ ゴシック" w:hAnsi="ＭＳ ゴシック" w:hint="eastAsia"/>
          <w:color w:val="000000" w:themeColor="text1"/>
        </w:rPr>
        <w:t>高齢者ふれあいサロン</w:t>
      </w:r>
      <w:r w:rsidRPr="00E803E5">
        <w:rPr>
          <w:rFonts w:ascii="ＭＳ ゴシック" w:eastAsia="ＭＳ ゴシック" w:hAnsi="ＭＳ ゴシック"/>
          <w:color w:val="000000" w:themeColor="text1"/>
        </w:rPr>
        <w:t>活動保険</w:t>
      </w:r>
      <w:r w:rsidRPr="00E803E5">
        <w:rPr>
          <w:rFonts w:ascii="ＭＳ ゴシック" w:eastAsia="ＭＳ ゴシック" w:hAnsi="ＭＳ ゴシック" w:hint="eastAsia"/>
          <w:color w:val="000000" w:themeColor="text1"/>
        </w:rPr>
        <w:t xml:space="preserve">　</w:t>
      </w:r>
      <w:r w:rsidRPr="00E803E5">
        <w:rPr>
          <w:rFonts w:ascii="ＭＳ ゴシック" w:eastAsia="ＭＳ ゴシック" w:hAnsi="ＭＳ ゴシック"/>
          <w:color w:val="000000" w:themeColor="text1"/>
        </w:rPr>
        <w:t>仕様書</w:t>
      </w:r>
      <w:r w:rsidRPr="00E803E5">
        <w:rPr>
          <w:rFonts w:ascii="ＭＳ ゴシック" w:eastAsia="ＭＳ ゴシック" w:hAnsi="ＭＳ ゴシック" w:hint="eastAsia"/>
          <w:color w:val="000000" w:themeColor="text1"/>
        </w:rPr>
        <w:t>（案）</w:t>
      </w:r>
    </w:p>
    <w:p w14:paraId="1FE95E36" w14:textId="77777777" w:rsidR="0051080B" w:rsidRPr="00E803E5" w:rsidRDefault="0051080B" w:rsidP="0051080B">
      <w:pPr>
        <w:rPr>
          <w:rFonts w:ascii="ＭＳ ゴシック" w:eastAsia="ＭＳ ゴシック" w:hAnsi="ＭＳ ゴシック"/>
          <w:color w:val="000000" w:themeColor="text1"/>
        </w:rPr>
      </w:pPr>
    </w:p>
    <w:p w14:paraId="56D00134" w14:textId="77777777" w:rsidR="0051080B" w:rsidRPr="00E803E5" w:rsidRDefault="0051080B" w:rsidP="0051080B">
      <w:pPr>
        <w:pStyle w:val="a3"/>
        <w:numPr>
          <w:ilvl w:val="0"/>
          <w:numId w:val="1"/>
        </w:numPr>
        <w:ind w:leftChars="0"/>
        <w:rPr>
          <w:rFonts w:ascii="ＭＳ ゴシック" w:eastAsia="ＭＳ ゴシック" w:hAnsi="ＭＳ ゴシック"/>
          <w:color w:val="000000" w:themeColor="text1"/>
        </w:rPr>
      </w:pPr>
      <w:r w:rsidRPr="00E803E5">
        <w:rPr>
          <w:rFonts w:ascii="ＭＳ ゴシック" w:eastAsia="ＭＳ ゴシック" w:hAnsi="ＭＳ ゴシック"/>
          <w:color w:val="000000" w:themeColor="text1"/>
        </w:rPr>
        <w:t>保険期間</w:t>
      </w:r>
    </w:p>
    <w:p w14:paraId="04CAFB97" w14:textId="2D8BF74B" w:rsidR="0051080B" w:rsidRPr="00E803E5" w:rsidRDefault="0051080B" w:rsidP="0051080B">
      <w:pPr>
        <w:pStyle w:val="a3"/>
        <w:ind w:leftChars="0" w:left="528"/>
        <w:rPr>
          <w:rFonts w:ascii="ＭＳ ゴシック" w:eastAsia="ＭＳ ゴシック" w:hAnsi="ＭＳ ゴシック"/>
          <w:color w:val="000000" w:themeColor="text1"/>
        </w:rPr>
      </w:pPr>
      <w:r w:rsidRPr="00E803E5">
        <w:rPr>
          <w:rFonts w:ascii="ＭＳ ゴシック" w:eastAsia="ＭＳ ゴシック" w:hAnsi="ＭＳ ゴシック" w:hint="eastAsia"/>
          <w:color w:val="000000" w:themeColor="text1"/>
        </w:rPr>
        <w:t>令和</w:t>
      </w:r>
      <w:r w:rsidR="00B108F0" w:rsidRPr="00E803E5">
        <w:rPr>
          <w:rFonts w:ascii="ＭＳ ゴシック" w:eastAsia="ＭＳ ゴシック" w:hAnsi="ＭＳ ゴシック" w:hint="eastAsia"/>
          <w:color w:val="000000" w:themeColor="text1"/>
        </w:rPr>
        <w:t>８</w:t>
      </w:r>
      <w:r w:rsidRPr="00E803E5">
        <w:rPr>
          <w:rFonts w:ascii="ＭＳ ゴシック" w:eastAsia="ＭＳ ゴシック" w:hAnsi="ＭＳ ゴシック"/>
          <w:color w:val="000000" w:themeColor="text1"/>
        </w:rPr>
        <w:t>年</w:t>
      </w:r>
      <w:r w:rsidR="00C375ED" w:rsidRPr="00E803E5">
        <w:rPr>
          <w:rFonts w:ascii="ＭＳ ゴシック" w:eastAsia="ＭＳ ゴシック" w:hAnsi="ＭＳ ゴシック" w:hint="eastAsia"/>
          <w:color w:val="000000" w:themeColor="text1"/>
        </w:rPr>
        <w:t>４</w:t>
      </w:r>
      <w:r w:rsidRPr="00E803E5">
        <w:rPr>
          <w:rFonts w:ascii="ＭＳ ゴシック" w:eastAsia="ＭＳ ゴシック" w:hAnsi="ＭＳ ゴシック"/>
          <w:color w:val="000000" w:themeColor="text1"/>
        </w:rPr>
        <w:t>月</w:t>
      </w:r>
      <w:r w:rsidR="00C375ED" w:rsidRPr="00E803E5">
        <w:rPr>
          <w:rFonts w:ascii="ＭＳ ゴシック" w:eastAsia="ＭＳ ゴシック" w:hAnsi="ＭＳ ゴシック" w:hint="eastAsia"/>
          <w:color w:val="000000" w:themeColor="text1"/>
        </w:rPr>
        <w:t>１</w:t>
      </w:r>
      <w:r w:rsidRPr="00E803E5">
        <w:rPr>
          <w:rFonts w:ascii="ＭＳ ゴシック" w:eastAsia="ＭＳ ゴシック" w:hAnsi="ＭＳ ゴシック"/>
          <w:color w:val="000000" w:themeColor="text1"/>
        </w:rPr>
        <w:t>日から令和</w:t>
      </w:r>
      <w:r w:rsidR="001064F6" w:rsidRPr="00E803E5">
        <w:rPr>
          <w:rFonts w:ascii="ＭＳ ゴシック" w:eastAsia="ＭＳ ゴシック" w:hAnsi="ＭＳ ゴシック" w:hint="eastAsia"/>
          <w:color w:val="000000" w:themeColor="text1"/>
        </w:rPr>
        <w:t>９</w:t>
      </w:r>
      <w:r w:rsidRPr="00E803E5">
        <w:rPr>
          <w:rFonts w:ascii="ＭＳ ゴシック" w:eastAsia="ＭＳ ゴシック" w:hAnsi="ＭＳ ゴシック"/>
          <w:color w:val="000000" w:themeColor="text1"/>
        </w:rPr>
        <w:t>年</w:t>
      </w:r>
      <w:r w:rsidR="00C375ED" w:rsidRPr="00E803E5">
        <w:rPr>
          <w:rFonts w:ascii="ＭＳ ゴシック" w:eastAsia="ＭＳ ゴシック" w:hAnsi="ＭＳ ゴシック" w:hint="eastAsia"/>
          <w:color w:val="000000" w:themeColor="text1"/>
        </w:rPr>
        <w:t>３</w:t>
      </w:r>
      <w:r w:rsidRPr="00E803E5">
        <w:rPr>
          <w:rFonts w:ascii="ＭＳ ゴシック" w:eastAsia="ＭＳ ゴシック" w:hAnsi="ＭＳ ゴシック"/>
          <w:color w:val="000000" w:themeColor="text1"/>
        </w:rPr>
        <w:t>月31日まで</w:t>
      </w:r>
      <w:r w:rsidR="00D0793B" w:rsidRPr="00E803E5">
        <w:rPr>
          <w:rFonts w:ascii="ＭＳ ゴシック" w:eastAsia="ＭＳ ゴシック" w:hAnsi="ＭＳ ゴシック" w:hint="eastAsia"/>
          <w:color w:val="000000" w:themeColor="text1"/>
        </w:rPr>
        <w:t>（</w:t>
      </w:r>
      <w:r w:rsidR="00C375ED" w:rsidRPr="00E803E5">
        <w:rPr>
          <w:rFonts w:ascii="ＭＳ ゴシック" w:eastAsia="ＭＳ ゴシック" w:hAnsi="ＭＳ ゴシック" w:hint="eastAsia"/>
          <w:color w:val="000000" w:themeColor="text1"/>
        </w:rPr>
        <w:t>１</w:t>
      </w:r>
      <w:r w:rsidR="00D0793B" w:rsidRPr="00E803E5">
        <w:rPr>
          <w:rFonts w:ascii="ＭＳ ゴシック" w:eastAsia="ＭＳ ゴシック" w:hAnsi="ＭＳ ゴシック" w:hint="eastAsia"/>
          <w:color w:val="000000" w:themeColor="text1"/>
        </w:rPr>
        <w:t>年間）</w:t>
      </w:r>
    </w:p>
    <w:p w14:paraId="7A227F35" w14:textId="77777777" w:rsidR="0051080B" w:rsidRPr="00E803E5" w:rsidRDefault="0051080B" w:rsidP="0051080B">
      <w:pPr>
        <w:pStyle w:val="a3"/>
        <w:ind w:leftChars="0" w:left="528"/>
        <w:rPr>
          <w:rFonts w:ascii="ＭＳ ゴシック" w:eastAsia="ＭＳ ゴシック" w:hAnsi="ＭＳ ゴシック"/>
          <w:color w:val="000000" w:themeColor="text1"/>
        </w:rPr>
      </w:pPr>
    </w:p>
    <w:p w14:paraId="18770CAB" w14:textId="77777777" w:rsidR="0051080B" w:rsidRPr="00E803E5" w:rsidRDefault="0051080B" w:rsidP="0051080B">
      <w:pPr>
        <w:pStyle w:val="a3"/>
        <w:numPr>
          <w:ilvl w:val="0"/>
          <w:numId w:val="1"/>
        </w:numPr>
        <w:ind w:leftChars="0"/>
        <w:rPr>
          <w:rFonts w:ascii="ＭＳ ゴシック" w:eastAsia="ＭＳ ゴシック" w:hAnsi="ＭＳ ゴシック"/>
          <w:color w:val="000000" w:themeColor="text1"/>
        </w:rPr>
      </w:pPr>
      <w:r w:rsidRPr="00E803E5">
        <w:rPr>
          <w:rFonts w:ascii="ＭＳ ゴシック" w:eastAsia="ＭＳ ゴシック" w:hAnsi="ＭＳ ゴシック"/>
          <w:color w:val="000000" w:themeColor="text1"/>
        </w:rPr>
        <w:t>保険契約者</w:t>
      </w:r>
    </w:p>
    <w:p w14:paraId="2A2DABB4" w14:textId="77777777" w:rsidR="0051080B" w:rsidRPr="00E803E5" w:rsidRDefault="0051080B" w:rsidP="0051080B">
      <w:pPr>
        <w:pStyle w:val="a3"/>
        <w:ind w:leftChars="0" w:left="528"/>
        <w:rPr>
          <w:rFonts w:ascii="ＭＳ ゴシック" w:eastAsia="ＭＳ ゴシック" w:hAnsi="ＭＳ ゴシック"/>
          <w:color w:val="000000" w:themeColor="text1"/>
        </w:rPr>
      </w:pPr>
      <w:r w:rsidRPr="00E803E5">
        <w:rPr>
          <w:rFonts w:ascii="ＭＳ ゴシック" w:eastAsia="ＭＳ ゴシック" w:hAnsi="ＭＳ ゴシック" w:hint="eastAsia"/>
          <w:color w:val="000000" w:themeColor="text1"/>
        </w:rPr>
        <w:t>長崎市長</w:t>
      </w:r>
      <w:r w:rsidR="002E4458" w:rsidRPr="00E803E5">
        <w:rPr>
          <w:rFonts w:ascii="ＭＳ ゴシック" w:eastAsia="ＭＳ ゴシック" w:hAnsi="ＭＳ ゴシック" w:hint="eastAsia"/>
          <w:color w:val="000000" w:themeColor="text1"/>
        </w:rPr>
        <w:t xml:space="preserve">　</w:t>
      </w:r>
      <w:r w:rsidRPr="00E803E5">
        <w:rPr>
          <w:rFonts w:ascii="ＭＳ ゴシック" w:eastAsia="ＭＳ ゴシック" w:hAnsi="ＭＳ ゴシック"/>
          <w:color w:val="000000" w:themeColor="text1"/>
        </w:rPr>
        <w:t>鈴木</w:t>
      </w:r>
      <w:r w:rsidR="002E4458" w:rsidRPr="00E803E5">
        <w:rPr>
          <w:rFonts w:ascii="ＭＳ ゴシック" w:eastAsia="ＭＳ ゴシック" w:hAnsi="ＭＳ ゴシック" w:hint="eastAsia"/>
          <w:color w:val="000000" w:themeColor="text1"/>
        </w:rPr>
        <w:t xml:space="preserve">　</w:t>
      </w:r>
      <w:r w:rsidRPr="00E803E5">
        <w:rPr>
          <w:rFonts w:ascii="ＭＳ ゴシック" w:eastAsia="ＭＳ ゴシック" w:hAnsi="ＭＳ ゴシック"/>
          <w:color w:val="000000" w:themeColor="text1"/>
        </w:rPr>
        <w:t>史朗</w:t>
      </w:r>
    </w:p>
    <w:p w14:paraId="3520D8FB" w14:textId="77777777" w:rsidR="0051080B" w:rsidRPr="00E803E5" w:rsidRDefault="0051080B" w:rsidP="0051080B">
      <w:pPr>
        <w:pStyle w:val="a3"/>
        <w:ind w:leftChars="0" w:left="528"/>
        <w:rPr>
          <w:rFonts w:ascii="ＭＳ ゴシック" w:eastAsia="ＭＳ ゴシック" w:hAnsi="ＭＳ ゴシック"/>
          <w:color w:val="000000" w:themeColor="text1"/>
        </w:rPr>
      </w:pPr>
    </w:p>
    <w:p w14:paraId="4830DEB0" w14:textId="77777777" w:rsidR="0051080B" w:rsidRPr="00E803E5" w:rsidRDefault="0051080B" w:rsidP="0051080B">
      <w:pPr>
        <w:pStyle w:val="a3"/>
        <w:numPr>
          <w:ilvl w:val="0"/>
          <w:numId w:val="1"/>
        </w:numPr>
        <w:ind w:leftChars="0"/>
        <w:rPr>
          <w:rFonts w:ascii="ＭＳ ゴシック" w:eastAsia="ＭＳ ゴシック" w:hAnsi="ＭＳ ゴシック"/>
          <w:color w:val="000000" w:themeColor="text1"/>
        </w:rPr>
      </w:pPr>
      <w:r w:rsidRPr="00E803E5">
        <w:rPr>
          <w:rFonts w:ascii="ＭＳ ゴシック" w:eastAsia="ＭＳ ゴシック" w:hAnsi="ＭＳ ゴシック" w:hint="eastAsia"/>
          <w:color w:val="000000" w:themeColor="text1"/>
        </w:rPr>
        <w:t>用語の定義</w:t>
      </w:r>
    </w:p>
    <w:p w14:paraId="15DBE70C" w14:textId="77777777" w:rsidR="0051080B" w:rsidRPr="00E803E5" w:rsidRDefault="0051080B" w:rsidP="0051080B">
      <w:pPr>
        <w:pStyle w:val="a3"/>
        <w:numPr>
          <w:ilvl w:val="0"/>
          <w:numId w:val="2"/>
        </w:numPr>
        <w:ind w:leftChars="0"/>
        <w:rPr>
          <w:rFonts w:ascii="ＭＳ ゴシック" w:eastAsia="ＭＳ ゴシック" w:hAnsi="ＭＳ ゴシック"/>
          <w:color w:val="000000" w:themeColor="text1"/>
        </w:rPr>
      </w:pPr>
      <w:r w:rsidRPr="00E803E5">
        <w:rPr>
          <w:rFonts w:ascii="ＭＳ ゴシック" w:eastAsia="ＭＳ ゴシック" w:hAnsi="ＭＳ ゴシック" w:hint="eastAsia"/>
          <w:color w:val="000000" w:themeColor="text1"/>
        </w:rPr>
        <w:t>高齢者ふれあいサロン</w:t>
      </w:r>
    </w:p>
    <w:p w14:paraId="303B7A6C" w14:textId="77777777" w:rsidR="00BD368E" w:rsidRPr="00E803E5" w:rsidRDefault="00BD368E" w:rsidP="00BD368E">
      <w:pPr>
        <w:pStyle w:val="a3"/>
        <w:ind w:leftChars="0" w:left="1248"/>
        <w:rPr>
          <w:rFonts w:ascii="ＭＳ ゴシック" w:eastAsia="ＭＳ ゴシック" w:hAnsi="ＭＳ ゴシック"/>
          <w:color w:val="000000" w:themeColor="text1"/>
        </w:rPr>
      </w:pPr>
      <w:r w:rsidRPr="00E803E5">
        <w:rPr>
          <w:rFonts w:ascii="ＭＳ ゴシック" w:eastAsia="ＭＳ ゴシック" w:hAnsi="ＭＳ ゴシック" w:hint="eastAsia"/>
          <w:color w:val="000000" w:themeColor="text1"/>
        </w:rPr>
        <w:t>市内在住の小学校区を基本とする住民で構成される団体で、構成員はおおむね65歳以上。</w:t>
      </w:r>
    </w:p>
    <w:p w14:paraId="74D44A83" w14:textId="77777777" w:rsidR="00BD368E" w:rsidRPr="00E803E5" w:rsidRDefault="00BD368E" w:rsidP="00BD368E">
      <w:pPr>
        <w:pStyle w:val="a3"/>
        <w:ind w:leftChars="0" w:left="1248"/>
        <w:rPr>
          <w:rFonts w:ascii="ＭＳ ゴシック" w:eastAsia="ＭＳ ゴシック" w:hAnsi="ＭＳ ゴシック"/>
          <w:color w:val="000000" w:themeColor="text1"/>
        </w:rPr>
      </w:pPr>
      <w:r w:rsidRPr="00E803E5">
        <w:rPr>
          <w:rFonts w:ascii="ＭＳ ゴシック" w:eastAsia="ＭＳ ゴシック" w:hAnsi="ＭＳ ゴシック" w:hint="eastAsia"/>
          <w:color w:val="000000" w:themeColor="text1"/>
        </w:rPr>
        <w:t>高齢者の介護予防及び閉じこもり防止を目的とし、公民館等地域の身近な場所で、運動やレクリエーション等を構成員が自主的に行う。</w:t>
      </w:r>
    </w:p>
    <w:p w14:paraId="0F3B7629" w14:textId="77777777" w:rsidR="0051080B" w:rsidRPr="00E803E5" w:rsidRDefault="00BD368E" w:rsidP="00BD368E">
      <w:pPr>
        <w:pStyle w:val="a3"/>
        <w:numPr>
          <w:ilvl w:val="0"/>
          <w:numId w:val="2"/>
        </w:numPr>
        <w:ind w:leftChars="0"/>
        <w:rPr>
          <w:rFonts w:ascii="ＭＳ ゴシック" w:eastAsia="ＭＳ ゴシック" w:hAnsi="ＭＳ ゴシック"/>
          <w:color w:val="000000" w:themeColor="text1"/>
        </w:rPr>
      </w:pPr>
      <w:r w:rsidRPr="00E803E5">
        <w:rPr>
          <w:rFonts w:ascii="ＭＳ ゴシック" w:eastAsia="ＭＳ ゴシック" w:hAnsi="ＭＳ ゴシック" w:hint="eastAsia"/>
          <w:color w:val="000000" w:themeColor="text1"/>
        </w:rPr>
        <w:t>高齢者ふれあいサロンサポーター</w:t>
      </w:r>
    </w:p>
    <w:p w14:paraId="7730AC07" w14:textId="77777777" w:rsidR="00BD368E" w:rsidRPr="00E803E5" w:rsidRDefault="00BD368E" w:rsidP="00BD368E">
      <w:pPr>
        <w:pStyle w:val="a3"/>
        <w:ind w:leftChars="0" w:left="1248"/>
        <w:rPr>
          <w:rFonts w:ascii="ＭＳ ゴシック" w:eastAsia="ＭＳ ゴシック" w:hAnsi="ＭＳ ゴシック"/>
          <w:color w:val="000000" w:themeColor="text1"/>
        </w:rPr>
      </w:pPr>
      <w:r w:rsidRPr="00E803E5">
        <w:rPr>
          <w:rFonts w:ascii="ＭＳ ゴシック" w:eastAsia="ＭＳ ゴシック" w:hAnsi="ＭＳ ゴシック" w:hint="eastAsia"/>
          <w:color w:val="000000" w:themeColor="text1"/>
        </w:rPr>
        <w:t>高齢者ふれあいサロンの活動</w:t>
      </w:r>
      <w:r w:rsidR="00904A2F" w:rsidRPr="00E803E5">
        <w:rPr>
          <w:rFonts w:ascii="ＭＳ ゴシック" w:eastAsia="ＭＳ ゴシック" w:hAnsi="ＭＳ ゴシック" w:hint="eastAsia"/>
          <w:color w:val="000000" w:themeColor="text1"/>
        </w:rPr>
        <w:t>（以下、サロン活動という。）</w:t>
      </w:r>
      <w:r w:rsidR="00D0793B" w:rsidRPr="00E803E5">
        <w:rPr>
          <w:rFonts w:ascii="ＭＳ ゴシック" w:eastAsia="ＭＳ ゴシック" w:hAnsi="ＭＳ ゴシック" w:hint="eastAsia"/>
          <w:color w:val="000000" w:themeColor="text1"/>
        </w:rPr>
        <w:t>の</w:t>
      </w:r>
      <w:r w:rsidRPr="00E803E5">
        <w:rPr>
          <w:rFonts w:ascii="ＭＳ ゴシック" w:eastAsia="ＭＳ ゴシック" w:hAnsi="ＭＳ ゴシック" w:hint="eastAsia"/>
          <w:color w:val="000000" w:themeColor="text1"/>
        </w:rPr>
        <w:t>企画及び運営等の支援を行う。</w:t>
      </w:r>
      <w:r w:rsidR="00904A2F" w:rsidRPr="00E803E5">
        <w:rPr>
          <w:rFonts w:ascii="ＭＳ ゴシック" w:eastAsia="ＭＳ ゴシック" w:hAnsi="ＭＳ ゴシック" w:hint="eastAsia"/>
          <w:color w:val="000000" w:themeColor="text1"/>
        </w:rPr>
        <w:t>高齢者ふれあいサロン</w:t>
      </w:r>
      <w:r w:rsidRPr="00E803E5">
        <w:rPr>
          <w:rFonts w:ascii="ＭＳ ゴシック" w:eastAsia="ＭＳ ゴシック" w:hAnsi="ＭＳ ゴシック" w:hint="eastAsia"/>
          <w:color w:val="000000" w:themeColor="text1"/>
        </w:rPr>
        <w:t>サポーター</w:t>
      </w:r>
      <w:r w:rsidR="00904A2F" w:rsidRPr="00E803E5">
        <w:rPr>
          <w:rFonts w:ascii="ＭＳ ゴシック" w:eastAsia="ＭＳ ゴシック" w:hAnsi="ＭＳ ゴシック" w:hint="eastAsia"/>
          <w:color w:val="000000" w:themeColor="text1"/>
        </w:rPr>
        <w:t>（以下、サロンサポーターという）</w:t>
      </w:r>
      <w:r w:rsidRPr="00E803E5">
        <w:rPr>
          <w:rFonts w:ascii="ＭＳ ゴシック" w:eastAsia="ＭＳ ゴシック" w:hAnsi="ＭＳ ゴシック" w:hint="eastAsia"/>
          <w:color w:val="000000" w:themeColor="text1"/>
        </w:rPr>
        <w:t>の年齢は40歳以上で、高齢者ふれあいサロンの構成員に含まれる。</w:t>
      </w:r>
    </w:p>
    <w:p w14:paraId="21447E08" w14:textId="77777777" w:rsidR="00BD368E" w:rsidRPr="00E803E5" w:rsidRDefault="00BD368E" w:rsidP="00BD368E">
      <w:pPr>
        <w:pStyle w:val="a3"/>
        <w:ind w:leftChars="0" w:left="1248"/>
        <w:rPr>
          <w:rFonts w:ascii="ＭＳ ゴシック" w:eastAsia="ＭＳ ゴシック" w:hAnsi="ＭＳ ゴシック"/>
          <w:color w:val="000000" w:themeColor="text1"/>
        </w:rPr>
      </w:pPr>
    </w:p>
    <w:p w14:paraId="5BA3CB8D" w14:textId="77777777" w:rsidR="00BD368E" w:rsidRPr="00E803E5" w:rsidRDefault="00BD368E" w:rsidP="00BD368E">
      <w:pPr>
        <w:pStyle w:val="a3"/>
        <w:numPr>
          <w:ilvl w:val="0"/>
          <w:numId w:val="1"/>
        </w:numPr>
        <w:ind w:leftChars="0"/>
        <w:rPr>
          <w:rFonts w:ascii="ＭＳ ゴシック" w:eastAsia="ＭＳ ゴシック" w:hAnsi="ＭＳ ゴシック"/>
          <w:color w:val="000000" w:themeColor="text1"/>
        </w:rPr>
      </w:pPr>
      <w:r w:rsidRPr="00E803E5">
        <w:rPr>
          <w:rFonts w:ascii="ＭＳ ゴシック" w:eastAsia="ＭＳ ゴシック" w:hAnsi="ＭＳ ゴシック" w:hint="eastAsia"/>
          <w:color w:val="000000" w:themeColor="text1"/>
        </w:rPr>
        <w:t>保険請求対象者</w:t>
      </w:r>
    </w:p>
    <w:p w14:paraId="35C4C77A" w14:textId="6FBD65AD" w:rsidR="00904A2F" w:rsidRPr="00E803E5" w:rsidRDefault="00904A2F" w:rsidP="00904A2F">
      <w:pPr>
        <w:pStyle w:val="a3"/>
        <w:ind w:leftChars="0" w:left="528"/>
        <w:rPr>
          <w:rFonts w:ascii="ＭＳ ゴシック" w:eastAsia="ＭＳ ゴシック" w:hAnsi="ＭＳ ゴシック"/>
          <w:color w:val="000000" w:themeColor="text1"/>
        </w:rPr>
      </w:pPr>
      <w:r w:rsidRPr="00E803E5">
        <w:rPr>
          <w:rFonts w:ascii="ＭＳ ゴシック" w:eastAsia="ＭＳ ゴシック" w:hAnsi="ＭＳ ゴシック" w:hint="eastAsia"/>
          <w:color w:val="000000" w:themeColor="text1"/>
        </w:rPr>
        <w:t>本</w:t>
      </w:r>
      <w:r w:rsidR="00BD368E" w:rsidRPr="00E803E5">
        <w:rPr>
          <w:rFonts w:ascii="ＭＳ ゴシック" w:eastAsia="ＭＳ ゴシック" w:hAnsi="ＭＳ ゴシック" w:hint="eastAsia"/>
          <w:color w:val="000000" w:themeColor="text1"/>
        </w:rPr>
        <w:t>保険</w:t>
      </w:r>
      <w:r w:rsidRPr="00E803E5">
        <w:rPr>
          <w:rFonts w:ascii="ＭＳ ゴシック" w:eastAsia="ＭＳ ゴシック" w:hAnsi="ＭＳ ゴシック" w:hint="eastAsia"/>
          <w:color w:val="000000" w:themeColor="text1"/>
        </w:rPr>
        <w:t>契約</w:t>
      </w:r>
      <w:r w:rsidR="00BD368E" w:rsidRPr="00E803E5">
        <w:rPr>
          <w:rFonts w:ascii="ＭＳ ゴシック" w:eastAsia="ＭＳ ゴシック" w:hAnsi="ＭＳ ゴシック" w:hint="eastAsia"/>
          <w:color w:val="000000" w:themeColor="text1"/>
        </w:rPr>
        <w:t>において、長崎市が保険</w:t>
      </w:r>
      <w:r w:rsidR="00A82194" w:rsidRPr="00E803E5">
        <w:rPr>
          <w:rFonts w:ascii="ＭＳ ゴシック" w:eastAsia="ＭＳ ゴシック" w:hAnsi="ＭＳ ゴシック" w:hint="eastAsia"/>
          <w:color w:val="000000" w:themeColor="text1"/>
        </w:rPr>
        <w:t>請求を行う対象となる者は、高齢者ふれあいサロン</w:t>
      </w:r>
      <w:r w:rsidR="00D0793B" w:rsidRPr="00E803E5">
        <w:rPr>
          <w:rFonts w:ascii="ＭＳ ゴシック" w:eastAsia="ＭＳ ゴシック" w:hAnsi="ＭＳ ゴシック" w:hint="eastAsia"/>
          <w:color w:val="000000" w:themeColor="text1"/>
        </w:rPr>
        <w:t>の</w:t>
      </w:r>
      <w:r w:rsidR="00116FFA" w:rsidRPr="00E803E5">
        <w:rPr>
          <w:rFonts w:ascii="ＭＳ ゴシック" w:eastAsia="ＭＳ ゴシック" w:hAnsi="ＭＳ ゴシック" w:hint="eastAsia"/>
          <w:color w:val="000000" w:themeColor="text1"/>
        </w:rPr>
        <w:t>構成員</w:t>
      </w:r>
      <w:r w:rsidRPr="00E803E5">
        <w:rPr>
          <w:rFonts w:ascii="ＭＳ ゴシック" w:eastAsia="ＭＳ ゴシック" w:hAnsi="ＭＳ ゴシック" w:hint="eastAsia"/>
          <w:color w:val="000000" w:themeColor="text1"/>
        </w:rPr>
        <w:t>とする。（サロンサポーターを含む。ただし、サロン活動における単なる見物人は除く。）</w:t>
      </w:r>
    </w:p>
    <w:p w14:paraId="59255255" w14:textId="77777777" w:rsidR="00904A2F" w:rsidRPr="00E803E5" w:rsidRDefault="00904A2F" w:rsidP="00904A2F">
      <w:pPr>
        <w:pStyle w:val="a3"/>
        <w:ind w:leftChars="0" w:left="528"/>
        <w:rPr>
          <w:rFonts w:ascii="ＭＳ ゴシック" w:eastAsia="ＭＳ ゴシック" w:hAnsi="ＭＳ ゴシック"/>
          <w:color w:val="000000" w:themeColor="text1"/>
        </w:rPr>
      </w:pPr>
    </w:p>
    <w:p w14:paraId="07D47DDE" w14:textId="68A0884A" w:rsidR="00BD368E" w:rsidRPr="00E803E5" w:rsidRDefault="00882642" w:rsidP="00BD368E">
      <w:pPr>
        <w:pStyle w:val="a3"/>
        <w:numPr>
          <w:ilvl w:val="0"/>
          <w:numId w:val="1"/>
        </w:numPr>
        <w:ind w:leftChars="0"/>
        <w:rPr>
          <w:rFonts w:ascii="ＭＳ ゴシック" w:eastAsia="ＭＳ ゴシック" w:hAnsi="ＭＳ ゴシック"/>
          <w:color w:val="000000" w:themeColor="text1"/>
        </w:rPr>
      </w:pPr>
      <w:r w:rsidRPr="00E803E5">
        <w:rPr>
          <w:rFonts w:ascii="ＭＳ ゴシック" w:eastAsia="ＭＳ ゴシック" w:hAnsi="ＭＳ ゴシック" w:hint="eastAsia"/>
          <w:color w:val="000000" w:themeColor="text1"/>
        </w:rPr>
        <w:t>内訳</w:t>
      </w:r>
    </w:p>
    <w:p w14:paraId="5A1DAB7D" w14:textId="64E87290" w:rsidR="00882642" w:rsidRPr="00E803E5" w:rsidRDefault="00882642" w:rsidP="00882642">
      <w:pPr>
        <w:pStyle w:val="a3"/>
        <w:ind w:leftChars="0" w:left="528"/>
        <w:rPr>
          <w:rFonts w:ascii="ＭＳ ゴシック" w:eastAsia="ＭＳ ゴシック" w:hAnsi="ＭＳ ゴシック"/>
          <w:color w:val="000000" w:themeColor="text1"/>
        </w:rPr>
      </w:pPr>
      <w:r w:rsidRPr="00E803E5">
        <w:rPr>
          <w:rFonts w:ascii="ＭＳ ゴシック" w:eastAsia="ＭＳ ゴシック" w:hAnsi="ＭＳ ゴシック" w:hint="eastAsia"/>
          <w:color w:val="000000" w:themeColor="text1"/>
        </w:rPr>
        <w:t>令和</w:t>
      </w:r>
      <w:r w:rsidR="001064F6" w:rsidRPr="00E803E5">
        <w:rPr>
          <w:rFonts w:ascii="ＭＳ ゴシック" w:eastAsia="ＭＳ ゴシック" w:hAnsi="ＭＳ ゴシック" w:hint="eastAsia"/>
          <w:color w:val="000000" w:themeColor="text1"/>
        </w:rPr>
        <w:t>８</w:t>
      </w:r>
      <w:r w:rsidRPr="00E803E5">
        <w:rPr>
          <w:rFonts w:ascii="ＭＳ ゴシック" w:eastAsia="ＭＳ ゴシック" w:hAnsi="ＭＳ ゴシック" w:hint="eastAsia"/>
          <w:color w:val="000000" w:themeColor="text1"/>
        </w:rPr>
        <w:t>年</w:t>
      </w:r>
      <w:r w:rsidR="00C375ED" w:rsidRPr="00E803E5">
        <w:rPr>
          <w:rFonts w:ascii="ＭＳ ゴシック" w:eastAsia="ＭＳ ゴシック" w:hAnsi="ＭＳ ゴシック" w:hint="eastAsia"/>
          <w:color w:val="000000" w:themeColor="text1"/>
        </w:rPr>
        <w:t>４</w:t>
      </w:r>
      <w:r w:rsidRPr="00E803E5">
        <w:rPr>
          <w:rFonts w:ascii="ＭＳ ゴシック" w:eastAsia="ＭＳ ゴシック" w:hAnsi="ＭＳ ゴシック" w:hint="eastAsia"/>
          <w:color w:val="000000" w:themeColor="text1"/>
        </w:rPr>
        <w:t>月1日時点での構成員数等の内訳</w:t>
      </w:r>
      <w:r w:rsidR="00C375ED" w:rsidRPr="00E803E5">
        <w:rPr>
          <w:rFonts w:ascii="ＭＳ ゴシック" w:eastAsia="ＭＳ ゴシック" w:hAnsi="ＭＳ ゴシック" w:hint="eastAsia"/>
          <w:color w:val="000000" w:themeColor="text1"/>
        </w:rPr>
        <w:t>（見込）</w:t>
      </w:r>
      <w:r w:rsidRPr="00E803E5">
        <w:rPr>
          <w:rFonts w:ascii="ＭＳ ゴシック" w:eastAsia="ＭＳ ゴシック" w:hAnsi="ＭＳ ゴシック" w:hint="eastAsia"/>
          <w:color w:val="000000" w:themeColor="text1"/>
        </w:rPr>
        <w:t>は次のとおり。</w:t>
      </w:r>
    </w:p>
    <w:tbl>
      <w:tblPr>
        <w:tblStyle w:val="a4"/>
        <w:tblW w:w="0" w:type="auto"/>
        <w:tblInd w:w="528" w:type="dxa"/>
        <w:tblLook w:val="04A0" w:firstRow="1" w:lastRow="0" w:firstColumn="1" w:lastColumn="0" w:noHBand="0" w:noVBand="1"/>
      </w:tblPr>
      <w:tblGrid>
        <w:gridCol w:w="3295"/>
        <w:gridCol w:w="1842"/>
        <w:gridCol w:w="3963"/>
      </w:tblGrid>
      <w:tr w:rsidR="00E803E5" w:rsidRPr="00E803E5" w14:paraId="6C645DD4" w14:textId="77777777" w:rsidTr="00A17EF0">
        <w:tc>
          <w:tcPr>
            <w:tcW w:w="3295" w:type="dxa"/>
          </w:tcPr>
          <w:p w14:paraId="535DCF8B" w14:textId="4D8872AC" w:rsidR="00D82B7A" w:rsidRPr="00E803E5" w:rsidRDefault="00D82B7A" w:rsidP="00463C46">
            <w:pPr>
              <w:pStyle w:val="a3"/>
              <w:ind w:leftChars="0" w:left="0"/>
              <w:jc w:val="center"/>
              <w:rPr>
                <w:rFonts w:ascii="ＭＳ ゴシック" w:eastAsia="ＭＳ ゴシック" w:hAnsi="ＭＳ ゴシック"/>
                <w:color w:val="000000" w:themeColor="text1"/>
              </w:rPr>
            </w:pPr>
            <w:r w:rsidRPr="00E803E5">
              <w:rPr>
                <w:rFonts w:ascii="ＭＳ ゴシック" w:eastAsia="ＭＳ ゴシック" w:hAnsi="ＭＳ ゴシック" w:hint="eastAsia"/>
                <w:color w:val="000000" w:themeColor="text1"/>
              </w:rPr>
              <w:t>項目</w:t>
            </w:r>
          </w:p>
        </w:tc>
        <w:tc>
          <w:tcPr>
            <w:tcW w:w="1842" w:type="dxa"/>
          </w:tcPr>
          <w:p w14:paraId="50EFD772" w14:textId="365786C3" w:rsidR="00D82B7A" w:rsidRPr="00E803E5" w:rsidRDefault="00D82B7A" w:rsidP="00463C46">
            <w:pPr>
              <w:pStyle w:val="a3"/>
              <w:ind w:leftChars="0" w:left="0"/>
              <w:jc w:val="center"/>
              <w:rPr>
                <w:rFonts w:ascii="ＭＳ ゴシック" w:eastAsia="ＭＳ ゴシック" w:hAnsi="ＭＳ ゴシック"/>
                <w:color w:val="000000" w:themeColor="text1"/>
              </w:rPr>
            </w:pPr>
            <w:r w:rsidRPr="00E803E5">
              <w:rPr>
                <w:rFonts w:ascii="ＭＳ ゴシック" w:eastAsia="ＭＳ ゴシック" w:hAnsi="ＭＳ ゴシック" w:hint="eastAsia"/>
                <w:color w:val="000000" w:themeColor="text1"/>
              </w:rPr>
              <w:t>数量</w:t>
            </w:r>
          </w:p>
        </w:tc>
        <w:tc>
          <w:tcPr>
            <w:tcW w:w="3963" w:type="dxa"/>
          </w:tcPr>
          <w:p w14:paraId="1C2902FD" w14:textId="4328EA9B" w:rsidR="00D82B7A" w:rsidRPr="00E803E5" w:rsidRDefault="00D82B7A" w:rsidP="00463C46">
            <w:pPr>
              <w:pStyle w:val="a3"/>
              <w:ind w:leftChars="0" w:left="0"/>
              <w:jc w:val="center"/>
              <w:rPr>
                <w:rFonts w:ascii="ＭＳ ゴシック" w:eastAsia="ＭＳ ゴシック" w:hAnsi="ＭＳ ゴシック"/>
                <w:color w:val="000000" w:themeColor="text1"/>
              </w:rPr>
            </w:pPr>
            <w:r w:rsidRPr="00E803E5">
              <w:rPr>
                <w:rFonts w:ascii="ＭＳ ゴシック" w:eastAsia="ＭＳ ゴシック" w:hAnsi="ＭＳ ゴシック" w:hint="eastAsia"/>
                <w:color w:val="000000" w:themeColor="text1"/>
              </w:rPr>
              <w:t>備考</w:t>
            </w:r>
          </w:p>
        </w:tc>
      </w:tr>
      <w:tr w:rsidR="00E803E5" w:rsidRPr="00E803E5" w14:paraId="29396EA1" w14:textId="77777777" w:rsidTr="00A17EF0">
        <w:tc>
          <w:tcPr>
            <w:tcW w:w="3295" w:type="dxa"/>
          </w:tcPr>
          <w:p w14:paraId="58E4B511" w14:textId="0F489174" w:rsidR="00B108F0" w:rsidRPr="00E803E5" w:rsidRDefault="00B108F0" w:rsidP="00B108F0">
            <w:pPr>
              <w:pStyle w:val="a3"/>
              <w:ind w:leftChars="0" w:left="0"/>
              <w:rPr>
                <w:rFonts w:ascii="ＭＳ ゴシック" w:eastAsia="ＭＳ ゴシック" w:hAnsi="ＭＳ ゴシック"/>
                <w:color w:val="000000" w:themeColor="text1"/>
              </w:rPr>
            </w:pPr>
            <w:r w:rsidRPr="00E803E5">
              <w:rPr>
                <w:rFonts w:ascii="ＭＳ ゴシック" w:eastAsia="ＭＳ ゴシック" w:hAnsi="ＭＳ ゴシック" w:hint="eastAsia"/>
                <w:color w:val="000000" w:themeColor="text1"/>
              </w:rPr>
              <w:t>構成員数</w:t>
            </w:r>
          </w:p>
        </w:tc>
        <w:tc>
          <w:tcPr>
            <w:tcW w:w="1842" w:type="dxa"/>
          </w:tcPr>
          <w:p w14:paraId="59032E22" w14:textId="5E930CCE" w:rsidR="00B108F0" w:rsidRPr="00E803E5" w:rsidRDefault="00B108F0" w:rsidP="00B108F0">
            <w:pPr>
              <w:pStyle w:val="a3"/>
              <w:ind w:leftChars="0" w:left="0"/>
              <w:jc w:val="right"/>
              <w:rPr>
                <w:rFonts w:ascii="ＭＳ ゴシック" w:eastAsia="ＭＳ ゴシック" w:hAnsi="ＭＳ ゴシック"/>
                <w:color w:val="000000" w:themeColor="text1"/>
              </w:rPr>
            </w:pPr>
            <w:r w:rsidRPr="00E803E5">
              <w:rPr>
                <w:rFonts w:ascii="ＭＳ 明朝" w:eastAsia="ＭＳ 明朝" w:hAnsi="ＭＳ 明朝" w:hint="eastAsia"/>
                <w:color w:val="000000" w:themeColor="text1"/>
                <w:sz w:val="21"/>
              </w:rPr>
              <w:t>1,999人</w:t>
            </w:r>
          </w:p>
        </w:tc>
        <w:tc>
          <w:tcPr>
            <w:tcW w:w="3963" w:type="dxa"/>
          </w:tcPr>
          <w:p w14:paraId="6A0DA9D6" w14:textId="1B3A7DB9" w:rsidR="00B108F0" w:rsidRPr="00E803E5" w:rsidRDefault="00B108F0" w:rsidP="00B108F0">
            <w:pPr>
              <w:pStyle w:val="a3"/>
              <w:ind w:leftChars="0" w:left="0"/>
              <w:rPr>
                <w:rFonts w:ascii="ＭＳ ゴシック" w:eastAsia="ＭＳ ゴシック" w:hAnsi="ＭＳ ゴシック"/>
                <w:color w:val="000000" w:themeColor="text1"/>
              </w:rPr>
            </w:pPr>
          </w:p>
        </w:tc>
      </w:tr>
      <w:tr w:rsidR="00E803E5" w:rsidRPr="00E803E5" w14:paraId="1D50D542" w14:textId="77777777" w:rsidTr="00A17EF0">
        <w:tc>
          <w:tcPr>
            <w:tcW w:w="3295" w:type="dxa"/>
          </w:tcPr>
          <w:p w14:paraId="61707783" w14:textId="16C17037" w:rsidR="00B108F0" w:rsidRPr="00E803E5" w:rsidRDefault="00B108F0" w:rsidP="00B108F0">
            <w:pPr>
              <w:pStyle w:val="a3"/>
              <w:ind w:leftChars="0" w:left="0"/>
              <w:rPr>
                <w:rFonts w:ascii="ＭＳ ゴシック" w:eastAsia="ＭＳ ゴシック" w:hAnsi="ＭＳ ゴシック"/>
                <w:color w:val="000000" w:themeColor="text1"/>
              </w:rPr>
            </w:pPr>
            <w:r w:rsidRPr="00E803E5">
              <w:rPr>
                <w:rFonts w:ascii="ＭＳ ゴシック" w:eastAsia="ＭＳ ゴシック" w:hAnsi="ＭＳ ゴシック" w:hint="eastAsia"/>
                <w:color w:val="000000" w:themeColor="text1"/>
              </w:rPr>
              <w:t>開催1回あたりの平均構成員数</w:t>
            </w:r>
          </w:p>
        </w:tc>
        <w:tc>
          <w:tcPr>
            <w:tcW w:w="1842" w:type="dxa"/>
          </w:tcPr>
          <w:p w14:paraId="32A5D334" w14:textId="40019BFB" w:rsidR="00B108F0" w:rsidRPr="00E803E5" w:rsidRDefault="00B108F0" w:rsidP="00B108F0">
            <w:pPr>
              <w:pStyle w:val="a3"/>
              <w:ind w:leftChars="0" w:left="0"/>
              <w:jc w:val="right"/>
              <w:rPr>
                <w:rFonts w:ascii="ＭＳ ゴシック" w:eastAsia="ＭＳ ゴシック" w:hAnsi="ＭＳ ゴシック"/>
                <w:color w:val="000000" w:themeColor="text1"/>
              </w:rPr>
            </w:pPr>
            <w:r w:rsidRPr="00E803E5">
              <w:rPr>
                <w:rFonts w:ascii="ＭＳ 明朝" w:eastAsia="ＭＳ 明朝" w:hAnsi="ＭＳ 明朝" w:hint="eastAsia"/>
                <w:color w:val="000000" w:themeColor="text1"/>
                <w:sz w:val="21"/>
              </w:rPr>
              <w:t>20人</w:t>
            </w:r>
          </w:p>
        </w:tc>
        <w:tc>
          <w:tcPr>
            <w:tcW w:w="3963" w:type="dxa"/>
          </w:tcPr>
          <w:p w14:paraId="1EA439F9" w14:textId="77777777" w:rsidR="00B108F0" w:rsidRPr="00E803E5" w:rsidRDefault="00B108F0" w:rsidP="00B108F0">
            <w:pPr>
              <w:pStyle w:val="a3"/>
              <w:ind w:leftChars="0" w:left="0"/>
              <w:rPr>
                <w:rFonts w:ascii="ＭＳ ゴシック" w:eastAsia="ＭＳ ゴシック" w:hAnsi="ＭＳ ゴシック"/>
                <w:color w:val="000000" w:themeColor="text1"/>
              </w:rPr>
            </w:pPr>
          </w:p>
        </w:tc>
      </w:tr>
      <w:tr w:rsidR="00E803E5" w:rsidRPr="00E803E5" w14:paraId="50817473" w14:textId="77777777" w:rsidTr="00A17EF0">
        <w:tc>
          <w:tcPr>
            <w:tcW w:w="3295" w:type="dxa"/>
          </w:tcPr>
          <w:p w14:paraId="4112099C" w14:textId="6197C3FF" w:rsidR="00B108F0" w:rsidRPr="00E803E5" w:rsidRDefault="00B108F0" w:rsidP="00B108F0">
            <w:pPr>
              <w:pStyle w:val="a3"/>
              <w:ind w:leftChars="0" w:left="0"/>
              <w:rPr>
                <w:rFonts w:ascii="ＭＳ ゴシック" w:eastAsia="ＭＳ ゴシック" w:hAnsi="ＭＳ ゴシック"/>
                <w:color w:val="000000" w:themeColor="text1"/>
              </w:rPr>
            </w:pPr>
            <w:r w:rsidRPr="00E803E5">
              <w:rPr>
                <w:rFonts w:ascii="ＭＳ ゴシック" w:eastAsia="ＭＳ ゴシック" w:hAnsi="ＭＳ ゴシック" w:hint="eastAsia"/>
                <w:color w:val="000000" w:themeColor="text1"/>
              </w:rPr>
              <w:t>年間開催回数</w:t>
            </w:r>
          </w:p>
        </w:tc>
        <w:tc>
          <w:tcPr>
            <w:tcW w:w="1842" w:type="dxa"/>
          </w:tcPr>
          <w:p w14:paraId="6C078E32" w14:textId="0F9C2768" w:rsidR="00B108F0" w:rsidRPr="00E803E5" w:rsidRDefault="00B108F0" w:rsidP="00B108F0">
            <w:pPr>
              <w:pStyle w:val="a3"/>
              <w:ind w:leftChars="0" w:left="0"/>
              <w:jc w:val="right"/>
              <w:rPr>
                <w:rFonts w:ascii="ＭＳ ゴシック" w:eastAsia="ＭＳ ゴシック" w:hAnsi="ＭＳ ゴシック"/>
                <w:color w:val="000000" w:themeColor="text1"/>
              </w:rPr>
            </w:pPr>
            <w:r w:rsidRPr="00E803E5">
              <w:rPr>
                <w:rFonts w:ascii="ＭＳ 明朝" w:eastAsia="ＭＳ 明朝" w:hAnsi="ＭＳ 明朝" w:hint="eastAsia"/>
                <w:color w:val="000000" w:themeColor="text1"/>
                <w:sz w:val="21"/>
              </w:rPr>
              <w:t>52回</w:t>
            </w:r>
          </w:p>
        </w:tc>
        <w:tc>
          <w:tcPr>
            <w:tcW w:w="3963" w:type="dxa"/>
          </w:tcPr>
          <w:p w14:paraId="78E6FCE9" w14:textId="024C819B" w:rsidR="00B108F0" w:rsidRPr="00E803E5" w:rsidRDefault="00B108F0" w:rsidP="00B108F0">
            <w:pPr>
              <w:pStyle w:val="a3"/>
              <w:ind w:leftChars="0" w:left="0"/>
              <w:rPr>
                <w:rFonts w:ascii="ＭＳ ゴシック" w:eastAsia="ＭＳ ゴシック" w:hAnsi="ＭＳ ゴシック"/>
                <w:color w:val="000000" w:themeColor="text1"/>
              </w:rPr>
            </w:pPr>
            <w:r w:rsidRPr="00E803E5">
              <w:rPr>
                <w:rFonts w:ascii="ＭＳ ゴシック" w:eastAsia="ＭＳ ゴシック" w:hAnsi="ＭＳ ゴシック" w:hint="eastAsia"/>
                <w:color w:val="000000" w:themeColor="text1"/>
              </w:rPr>
              <w:t>週1回想定</w:t>
            </w:r>
          </w:p>
        </w:tc>
      </w:tr>
      <w:tr w:rsidR="00E803E5" w:rsidRPr="00E803E5" w14:paraId="3FA90941" w14:textId="77777777" w:rsidTr="00A17EF0">
        <w:tc>
          <w:tcPr>
            <w:tcW w:w="3295" w:type="dxa"/>
          </w:tcPr>
          <w:p w14:paraId="115D38B8" w14:textId="4071B0D2" w:rsidR="00B108F0" w:rsidRPr="00E803E5" w:rsidRDefault="00B108F0" w:rsidP="00B108F0">
            <w:pPr>
              <w:pStyle w:val="a3"/>
              <w:ind w:leftChars="0" w:left="0"/>
              <w:rPr>
                <w:rFonts w:ascii="ＭＳ ゴシック" w:eastAsia="ＭＳ ゴシック" w:hAnsi="ＭＳ ゴシック"/>
                <w:color w:val="000000" w:themeColor="text1"/>
              </w:rPr>
            </w:pPr>
            <w:r w:rsidRPr="00E803E5">
              <w:rPr>
                <w:rFonts w:ascii="ＭＳ ゴシック" w:eastAsia="ＭＳ ゴシック" w:hAnsi="ＭＳ ゴシック" w:hint="eastAsia"/>
                <w:color w:val="000000" w:themeColor="text1"/>
              </w:rPr>
              <w:t>団体数</w:t>
            </w:r>
          </w:p>
        </w:tc>
        <w:tc>
          <w:tcPr>
            <w:tcW w:w="1842" w:type="dxa"/>
          </w:tcPr>
          <w:p w14:paraId="4055B59F" w14:textId="4C310749" w:rsidR="00B108F0" w:rsidRPr="00E803E5" w:rsidRDefault="00B108F0" w:rsidP="00B108F0">
            <w:pPr>
              <w:pStyle w:val="a3"/>
              <w:ind w:leftChars="0" w:left="0"/>
              <w:jc w:val="right"/>
              <w:rPr>
                <w:rFonts w:ascii="ＭＳ ゴシック" w:eastAsia="ＭＳ ゴシック" w:hAnsi="ＭＳ ゴシック"/>
                <w:color w:val="000000" w:themeColor="text1"/>
              </w:rPr>
            </w:pPr>
            <w:r w:rsidRPr="00E803E5">
              <w:rPr>
                <w:rFonts w:ascii="ＭＳ 明朝" w:eastAsia="ＭＳ 明朝" w:hAnsi="ＭＳ 明朝" w:hint="eastAsia"/>
                <w:color w:val="000000" w:themeColor="text1"/>
                <w:sz w:val="21"/>
              </w:rPr>
              <w:t>65団体</w:t>
            </w:r>
          </w:p>
        </w:tc>
        <w:tc>
          <w:tcPr>
            <w:tcW w:w="3963" w:type="dxa"/>
          </w:tcPr>
          <w:p w14:paraId="3325793E" w14:textId="77777777" w:rsidR="00B108F0" w:rsidRPr="00E803E5" w:rsidRDefault="00B108F0" w:rsidP="00B108F0">
            <w:pPr>
              <w:pStyle w:val="a3"/>
              <w:ind w:leftChars="0" w:left="0"/>
              <w:rPr>
                <w:rFonts w:ascii="ＭＳ ゴシック" w:eastAsia="ＭＳ ゴシック" w:hAnsi="ＭＳ ゴシック"/>
                <w:color w:val="000000" w:themeColor="text1"/>
              </w:rPr>
            </w:pPr>
          </w:p>
        </w:tc>
      </w:tr>
      <w:tr w:rsidR="00B108F0" w:rsidRPr="00E803E5" w14:paraId="23A18E4B" w14:textId="77777777" w:rsidTr="00A17EF0">
        <w:tc>
          <w:tcPr>
            <w:tcW w:w="3295" w:type="dxa"/>
          </w:tcPr>
          <w:p w14:paraId="52D4D243" w14:textId="3A58599F" w:rsidR="00B108F0" w:rsidRPr="00E803E5" w:rsidRDefault="00B108F0" w:rsidP="00B108F0">
            <w:pPr>
              <w:pStyle w:val="a3"/>
              <w:ind w:leftChars="0" w:left="0"/>
              <w:rPr>
                <w:rFonts w:ascii="ＭＳ ゴシック" w:eastAsia="ＭＳ ゴシック" w:hAnsi="ＭＳ ゴシック"/>
                <w:color w:val="000000" w:themeColor="text1"/>
              </w:rPr>
            </w:pPr>
            <w:r w:rsidRPr="00E803E5">
              <w:rPr>
                <w:rFonts w:ascii="ＭＳ ゴシック" w:eastAsia="ＭＳ ゴシック" w:hAnsi="ＭＳ ゴシック" w:hint="eastAsia"/>
                <w:color w:val="000000" w:themeColor="text1"/>
              </w:rPr>
              <w:t>年間延べ活動構成員数</w:t>
            </w:r>
          </w:p>
        </w:tc>
        <w:tc>
          <w:tcPr>
            <w:tcW w:w="1842" w:type="dxa"/>
          </w:tcPr>
          <w:p w14:paraId="49933167" w14:textId="36DD8DAF" w:rsidR="00B108F0" w:rsidRPr="00E803E5" w:rsidRDefault="00B108F0" w:rsidP="00B108F0">
            <w:pPr>
              <w:pStyle w:val="a3"/>
              <w:wordWrap w:val="0"/>
              <w:ind w:leftChars="0" w:left="0"/>
              <w:jc w:val="right"/>
              <w:rPr>
                <w:rFonts w:ascii="ＭＳ ゴシック" w:eastAsia="ＭＳ ゴシック" w:hAnsi="ＭＳ ゴシック"/>
                <w:color w:val="000000" w:themeColor="text1"/>
              </w:rPr>
            </w:pPr>
            <w:r w:rsidRPr="00E803E5">
              <w:rPr>
                <w:rFonts w:ascii="ＭＳ 明朝" w:eastAsia="ＭＳ 明朝" w:hAnsi="ＭＳ 明朝" w:hint="eastAsia"/>
                <w:color w:val="000000" w:themeColor="text1"/>
                <w:sz w:val="21"/>
              </w:rPr>
              <w:t>62,400人</w:t>
            </w:r>
          </w:p>
        </w:tc>
        <w:tc>
          <w:tcPr>
            <w:tcW w:w="3963" w:type="dxa"/>
          </w:tcPr>
          <w:p w14:paraId="4CEE0922" w14:textId="77777777" w:rsidR="00B108F0" w:rsidRPr="00E803E5" w:rsidRDefault="00B108F0" w:rsidP="00B108F0">
            <w:pPr>
              <w:pStyle w:val="a3"/>
              <w:ind w:leftChars="0" w:left="0"/>
              <w:rPr>
                <w:rFonts w:ascii="ＭＳ ゴシック" w:eastAsia="ＭＳ ゴシック" w:hAnsi="ＭＳ ゴシック"/>
                <w:color w:val="000000" w:themeColor="text1"/>
              </w:rPr>
            </w:pPr>
            <w:r w:rsidRPr="00E803E5">
              <w:rPr>
                <w:rFonts w:ascii="ＭＳ ゴシック" w:eastAsia="ＭＳ ゴシック" w:hAnsi="ＭＳ ゴシック" w:hint="eastAsia"/>
                <w:color w:val="000000" w:themeColor="text1"/>
              </w:rPr>
              <w:t>開催</w:t>
            </w:r>
            <w:r w:rsidRPr="00E803E5">
              <w:rPr>
                <w:rFonts w:ascii="ＭＳ ゴシック" w:eastAsia="ＭＳ ゴシック" w:hAnsi="ＭＳ ゴシック"/>
                <w:color w:val="000000" w:themeColor="text1"/>
              </w:rPr>
              <w:t>1回あたりの平均構成員数×</w:t>
            </w:r>
          </w:p>
          <w:p w14:paraId="2EDB06D3" w14:textId="1BD81D70" w:rsidR="00B108F0" w:rsidRPr="00E803E5" w:rsidRDefault="00B108F0" w:rsidP="00B108F0">
            <w:pPr>
              <w:pStyle w:val="a3"/>
              <w:ind w:leftChars="0" w:left="0"/>
              <w:rPr>
                <w:rFonts w:ascii="ＭＳ ゴシック" w:eastAsia="ＭＳ ゴシック" w:hAnsi="ＭＳ ゴシック"/>
                <w:color w:val="000000" w:themeColor="text1"/>
              </w:rPr>
            </w:pPr>
            <w:r w:rsidRPr="00E803E5">
              <w:rPr>
                <w:rFonts w:ascii="ＭＳ ゴシック" w:eastAsia="ＭＳ ゴシック" w:hAnsi="ＭＳ ゴシック"/>
                <w:color w:val="000000" w:themeColor="text1"/>
              </w:rPr>
              <w:t>年間開催回数×団体数</w:t>
            </w:r>
          </w:p>
        </w:tc>
      </w:tr>
    </w:tbl>
    <w:p w14:paraId="7EFA4259" w14:textId="77777777" w:rsidR="00D82B7A" w:rsidRPr="00E803E5" w:rsidRDefault="00D82B7A" w:rsidP="00882642">
      <w:pPr>
        <w:pStyle w:val="a3"/>
        <w:ind w:leftChars="0" w:left="528"/>
        <w:rPr>
          <w:rFonts w:ascii="ＭＳ ゴシック" w:eastAsia="ＭＳ ゴシック" w:hAnsi="ＭＳ ゴシック"/>
          <w:color w:val="000000" w:themeColor="text1"/>
        </w:rPr>
      </w:pPr>
    </w:p>
    <w:p w14:paraId="69011DBC" w14:textId="77777777" w:rsidR="009E3198" w:rsidRPr="00E803E5" w:rsidRDefault="009E3198" w:rsidP="009E3198">
      <w:pPr>
        <w:pStyle w:val="a3"/>
        <w:numPr>
          <w:ilvl w:val="0"/>
          <w:numId w:val="1"/>
        </w:numPr>
        <w:ind w:leftChars="0"/>
        <w:rPr>
          <w:rFonts w:ascii="ＭＳ ゴシック" w:eastAsia="ＭＳ ゴシック" w:hAnsi="ＭＳ ゴシック"/>
          <w:color w:val="000000" w:themeColor="text1"/>
        </w:rPr>
      </w:pPr>
      <w:r w:rsidRPr="00E803E5">
        <w:rPr>
          <w:rFonts w:ascii="ＭＳ ゴシック" w:eastAsia="ＭＳ ゴシック" w:hAnsi="ＭＳ ゴシック" w:hint="eastAsia"/>
          <w:color w:val="000000" w:themeColor="text1"/>
        </w:rPr>
        <w:t>保険の対象となる事故</w:t>
      </w:r>
    </w:p>
    <w:p w14:paraId="6ADE96B4" w14:textId="77777777" w:rsidR="009E3198" w:rsidRPr="00E803E5" w:rsidRDefault="0023252E" w:rsidP="0023252E">
      <w:pPr>
        <w:pStyle w:val="a3"/>
        <w:numPr>
          <w:ilvl w:val="1"/>
          <w:numId w:val="1"/>
        </w:numPr>
        <w:ind w:leftChars="0"/>
        <w:rPr>
          <w:rFonts w:ascii="ＭＳ ゴシック" w:eastAsia="ＭＳ ゴシック" w:hAnsi="ＭＳ ゴシック"/>
          <w:color w:val="000000" w:themeColor="text1"/>
        </w:rPr>
      </w:pPr>
      <w:r w:rsidRPr="00E803E5">
        <w:rPr>
          <w:rFonts w:ascii="ＭＳ ゴシック" w:eastAsia="ＭＳ ゴシック" w:hAnsi="ＭＳ ゴシック" w:hint="eastAsia"/>
          <w:color w:val="000000" w:themeColor="text1"/>
        </w:rPr>
        <w:t>賠償責任事故</w:t>
      </w:r>
    </w:p>
    <w:p w14:paraId="78485652" w14:textId="04238E09" w:rsidR="0023252E" w:rsidRPr="00E803E5" w:rsidRDefault="00116FFA" w:rsidP="0023252E">
      <w:pPr>
        <w:pStyle w:val="a3"/>
        <w:ind w:leftChars="0" w:left="1248"/>
        <w:rPr>
          <w:rFonts w:ascii="ＭＳ ゴシック" w:eastAsia="ＭＳ ゴシック" w:hAnsi="ＭＳ ゴシック"/>
          <w:color w:val="000000" w:themeColor="text1"/>
        </w:rPr>
      </w:pPr>
      <w:r w:rsidRPr="00E803E5">
        <w:rPr>
          <w:rFonts w:ascii="ＭＳ ゴシック" w:eastAsia="ＭＳ ゴシック" w:hAnsi="ＭＳ ゴシック" w:hint="eastAsia"/>
          <w:color w:val="000000" w:themeColor="text1"/>
        </w:rPr>
        <w:t>構成員</w:t>
      </w:r>
      <w:r w:rsidR="002E4458" w:rsidRPr="00E803E5">
        <w:rPr>
          <w:rFonts w:ascii="ＭＳ ゴシック" w:eastAsia="ＭＳ ゴシック" w:hAnsi="ＭＳ ゴシック" w:hint="eastAsia"/>
          <w:color w:val="000000" w:themeColor="text1"/>
        </w:rPr>
        <w:t>がサロン</w:t>
      </w:r>
      <w:r w:rsidR="0023252E" w:rsidRPr="00E803E5">
        <w:rPr>
          <w:rFonts w:ascii="ＭＳ ゴシック" w:eastAsia="ＭＳ ゴシック" w:hAnsi="ＭＳ ゴシック" w:hint="eastAsia"/>
          <w:color w:val="000000" w:themeColor="text1"/>
        </w:rPr>
        <w:t>活動中に、</w:t>
      </w:r>
      <w:r w:rsidRPr="00E803E5">
        <w:rPr>
          <w:rFonts w:ascii="ＭＳ ゴシック" w:eastAsia="ＭＳ ゴシック" w:hAnsi="ＭＳ ゴシック" w:hint="eastAsia"/>
          <w:color w:val="000000" w:themeColor="text1"/>
        </w:rPr>
        <w:t>構成員</w:t>
      </w:r>
      <w:r w:rsidR="0023252E" w:rsidRPr="00E803E5">
        <w:rPr>
          <w:rFonts w:ascii="ＭＳ ゴシック" w:eastAsia="ＭＳ ゴシック" w:hAnsi="ＭＳ ゴシック" w:hint="eastAsia"/>
          <w:color w:val="000000" w:themeColor="text1"/>
        </w:rPr>
        <w:t>の過失により、第三者の生命、身体若しくは財物に損害を与え、</w:t>
      </w:r>
      <w:r w:rsidRPr="00E803E5">
        <w:rPr>
          <w:rFonts w:ascii="ＭＳ ゴシック" w:eastAsia="ＭＳ ゴシック" w:hAnsi="ＭＳ ゴシック" w:hint="eastAsia"/>
          <w:color w:val="000000" w:themeColor="text1"/>
        </w:rPr>
        <w:t>構成員</w:t>
      </w:r>
      <w:r w:rsidR="0023252E" w:rsidRPr="00E803E5">
        <w:rPr>
          <w:rFonts w:ascii="ＭＳ ゴシック" w:eastAsia="ＭＳ ゴシック" w:hAnsi="ＭＳ ゴシック" w:hint="eastAsia"/>
          <w:color w:val="000000" w:themeColor="text1"/>
        </w:rPr>
        <w:t>が被害者から損害賠償を求められ、法律上の賠償責任を負う事故</w:t>
      </w:r>
    </w:p>
    <w:p w14:paraId="0A248D64" w14:textId="77777777" w:rsidR="0023252E" w:rsidRPr="00E803E5" w:rsidRDefault="0023252E" w:rsidP="0023252E">
      <w:pPr>
        <w:pStyle w:val="a3"/>
        <w:numPr>
          <w:ilvl w:val="1"/>
          <w:numId w:val="1"/>
        </w:numPr>
        <w:ind w:leftChars="0"/>
        <w:rPr>
          <w:rFonts w:ascii="ＭＳ ゴシック" w:eastAsia="ＭＳ ゴシック" w:hAnsi="ＭＳ ゴシック"/>
          <w:color w:val="000000" w:themeColor="text1"/>
        </w:rPr>
      </w:pPr>
      <w:r w:rsidRPr="00E803E5">
        <w:rPr>
          <w:rFonts w:ascii="ＭＳ ゴシック" w:eastAsia="ＭＳ ゴシック" w:hAnsi="ＭＳ ゴシック" w:hint="eastAsia"/>
          <w:color w:val="000000" w:themeColor="text1"/>
        </w:rPr>
        <w:t>傷害事故</w:t>
      </w:r>
    </w:p>
    <w:p w14:paraId="3750E3B6" w14:textId="797E2C04" w:rsidR="0023252E" w:rsidRPr="00E803E5" w:rsidRDefault="00116FFA" w:rsidP="0023252E">
      <w:pPr>
        <w:pStyle w:val="a3"/>
        <w:ind w:leftChars="0" w:left="1248"/>
        <w:rPr>
          <w:rFonts w:ascii="ＭＳ ゴシック" w:eastAsia="ＭＳ ゴシック" w:hAnsi="ＭＳ ゴシック"/>
          <w:color w:val="000000" w:themeColor="text1"/>
        </w:rPr>
      </w:pPr>
      <w:r w:rsidRPr="00E803E5">
        <w:rPr>
          <w:rFonts w:ascii="ＭＳ ゴシック" w:eastAsia="ＭＳ ゴシック" w:hAnsi="ＭＳ ゴシック" w:hint="eastAsia"/>
          <w:color w:val="000000" w:themeColor="text1"/>
        </w:rPr>
        <w:t>構成員</w:t>
      </w:r>
      <w:r w:rsidR="002E4458" w:rsidRPr="00E803E5">
        <w:rPr>
          <w:rFonts w:ascii="ＭＳ ゴシック" w:eastAsia="ＭＳ ゴシック" w:hAnsi="ＭＳ ゴシック" w:hint="eastAsia"/>
          <w:color w:val="000000" w:themeColor="text1"/>
        </w:rPr>
        <w:t>がサロン</w:t>
      </w:r>
      <w:r w:rsidR="0023252E" w:rsidRPr="00E803E5">
        <w:rPr>
          <w:rFonts w:ascii="ＭＳ ゴシック" w:eastAsia="ＭＳ ゴシック" w:hAnsi="ＭＳ ゴシック" w:hint="eastAsia"/>
          <w:color w:val="000000" w:themeColor="text1"/>
        </w:rPr>
        <w:t>活動中に、急激かつ偶然な外来の事故で死亡し、又は負傷した事故（</w:t>
      </w:r>
      <w:r w:rsidR="005A08A5" w:rsidRPr="00E803E5">
        <w:rPr>
          <w:rFonts w:ascii="ＭＳ ゴシック" w:eastAsia="ＭＳ ゴシック" w:hAnsi="ＭＳ ゴシック" w:hint="eastAsia"/>
          <w:color w:val="000000" w:themeColor="text1"/>
        </w:rPr>
        <w:t>熱中症、細菌性食中毒及びウイルス</w:t>
      </w:r>
      <w:r w:rsidR="0023252E" w:rsidRPr="00E803E5">
        <w:rPr>
          <w:rFonts w:ascii="ＭＳ ゴシック" w:eastAsia="ＭＳ ゴシック" w:hAnsi="ＭＳ ゴシック" w:hint="eastAsia"/>
          <w:color w:val="000000" w:themeColor="text1"/>
        </w:rPr>
        <w:t>性食中毒による事故を含む。）</w:t>
      </w:r>
    </w:p>
    <w:p w14:paraId="353C814E" w14:textId="3FE0F9DE" w:rsidR="001D5C9D" w:rsidRPr="00E803E5" w:rsidRDefault="0023252E" w:rsidP="0023252E">
      <w:pPr>
        <w:pStyle w:val="a3"/>
        <w:ind w:leftChars="0" w:left="1248"/>
        <w:rPr>
          <w:rFonts w:ascii="ＭＳ ゴシック" w:eastAsia="ＭＳ ゴシック" w:hAnsi="ＭＳ ゴシック"/>
          <w:color w:val="000000" w:themeColor="text1"/>
        </w:rPr>
      </w:pPr>
      <w:r w:rsidRPr="00E803E5">
        <w:rPr>
          <w:rFonts w:ascii="ＭＳ ゴシック" w:eastAsia="ＭＳ ゴシック" w:hAnsi="ＭＳ ゴシック" w:hint="eastAsia"/>
          <w:color w:val="000000" w:themeColor="text1"/>
        </w:rPr>
        <w:t xml:space="preserve">ア　</w:t>
      </w:r>
      <w:r w:rsidR="002E4458" w:rsidRPr="00E803E5">
        <w:rPr>
          <w:rFonts w:ascii="ＭＳ ゴシック" w:eastAsia="ＭＳ ゴシック" w:hAnsi="ＭＳ ゴシック" w:hint="eastAsia"/>
          <w:color w:val="000000" w:themeColor="text1"/>
        </w:rPr>
        <w:t>高齢者ふれあいサロンが主催するサロン活動</w:t>
      </w:r>
      <w:r w:rsidRPr="00E803E5">
        <w:rPr>
          <w:rFonts w:ascii="ＭＳ ゴシック" w:eastAsia="ＭＳ ゴシック" w:hAnsi="ＭＳ ゴシック" w:hint="eastAsia"/>
          <w:color w:val="000000" w:themeColor="text1"/>
        </w:rPr>
        <w:t>中の事故</w:t>
      </w:r>
    </w:p>
    <w:p w14:paraId="6D394C0C" w14:textId="77777777" w:rsidR="0023252E" w:rsidRPr="00E803E5" w:rsidRDefault="0023252E" w:rsidP="0023252E">
      <w:pPr>
        <w:pStyle w:val="a3"/>
        <w:rPr>
          <w:rFonts w:ascii="ＭＳ ゴシック" w:eastAsia="ＭＳ ゴシック" w:hAnsi="ＭＳ ゴシック"/>
          <w:color w:val="000000" w:themeColor="text1"/>
        </w:rPr>
      </w:pPr>
      <w:r w:rsidRPr="00E803E5">
        <w:rPr>
          <w:rFonts w:ascii="ＭＳ ゴシック" w:eastAsia="ＭＳ ゴシック" w:hAnsi="ＭＳ ゴシック" w:hint="eastAsia"/>
          <w:color w:val="000000" w:themeColor="text1"/>
        </w:rPr>
        <w:lastRenderedPageBreak/>
        <w:t xml:space="preserve">　（例）</w:t>
      </w:r>
    </w:p>
    <w:p w14:paraId="4A2769D6" w14:textId="77777777" w:rsidR="0023252E" w:rsidRPr="00E803E5" w:rsidRDefault="0023252E" w:rsidP="0023252E">
      <w:pPr>
        <w:pStyle w:val="a3"/>
        <w:ind w:firstLineChars="300" w:firstLine="630"/>
        <w:rPr>
          <w:rFonts w:ascii="ＭＳ ゴシック" w:eastAsia="ＭＳ ゴシック" w:hAnsi="ＭＳ ゴシック"/>
          <w:color w:val="000000" w:themeColor="text1"/>
        </w:rPr>
      </w:pPr>
      <w:r w:rsidRPr="00E803E5">
        <w:rPr>
          <w:rFonts w:ascii="ＭＳ ゴシック" w:eastAsia="ＭＳ ゴシック" w:hAnsi="ＭＳ ゴシック" w:hint="eastAsia"/>
          <w:color w:val="000000" w:themeColor="text1"/>
        </w:rPr>
        <w:t>・スポーツ</w:t>
      </w:r>
      <w:r w:rsidR="002E4458" w:rsidRPr="00E803E5">
        <w:rPr>
          <w:rFonts w:ascii="ＭＳ ゴシック" w:eastAsia="ＭＳ ゴシック" w:hAnsi="ＭＳ ゴシック" w:hint="eastAsia"/>
          <w:color w:val="000000" w:themeColor="text1"/>
        </w:rPr>
        <w:t>大会、清掃活動等</w:t>
      </w:r>
    </w:p>
    <w:p w14:paraId="65140BC9" w14:textId="77777777" w:rsidR="002E4458" w:rsidRPr="00E803E5" w:rsidRDefault="002E4458" w:rsidP="0023252E">
      <w:pPr>
        <w:pStyle w:val="a3"/>
        <w:ind w:firstLineChars="300" w:firstLine="630"/>
        <w:rPr>
          <w:rFonts w:ascii="ＭＳ ゴシック" w:eastAsia="ＭＳ ゴシック" w:hAnsi="ＭＳ ゴシック"/>
          <w:color w:val="000000" w:themeColor="text1"/>
        </w:rPr>
      </w:pPr>
      <w:r w:rsidRPr="00E803E5">
        <w:rPr>
          <w:rFonts w:ascii="ＭＳ ゴシック" w:eastAsia="ＭＳ ゴシック" w:hAnsi="ＭＳ ゴシック" w:hint="eastAsia"/>
          <w:color w:val="000000" w:themeColor="text1"/>
        </w:rPr>
        <w:t>・地域における伝統行事</w:t>
      </w:r>
    </w:p>
    <w:p w14:paraId="4D14FE14" w14:textId="25FB40E6" w:rsidR="002E4458" w:rsidRPr="00E803E5" w:rsidRDefault="00D0793B" w:rsidP="002E4458">
      <w:pPr>
        <w:pStyle w:val="a3"/>
        <w:ind w:firstLineChars="300" w:firstLine="630"/>
        <w:rPr>
          <w:rFonts w:ascii="ＭＳ ゴシック" w:eastAsia="ＭＳ ゴシック" w:hAnsi="ＭＳ ゴシック"/>
          <w:color w:val="000000" w:themeColor="text1"/>
        </w:rPr>
      </w:pPr>
      <w:r w:rsidRPr="00E803E5">
        <w:rPr>
          <w:rFonts w:ascii="ＭＳ ゴシック" w:eastAsia="ＭＳ ゴシック" w:hAnsi="ＭＳ ゴシック" w:hint="eastAsia"/>
          <w:color w:val="000000" w:themeColor="text1"/>
        </w:rPr>
        <w:t>・役員会、行事打合せ等の</w:t>
      </w:r>
      <w:r w:rsidR="002E4458" w:rsidRPr="00E803E5">
        <w:rPr>
          <w:rFonts w:ascii="ＭＳ ゴシック" w:eastAsia="ＭＳ ゴシック" w:hAnsi="ＭＳ ゴシック" w:hint="eastAsia"/>
          <w:color w:val="000000" w:themeColor="text1"/>
        </w:rPr>
        <w:t>高齢者ふれあいサロン</w:t>
      </w:r>
      <w:r w:rsidR="0023252E" w:rsidRPr="00E803E5">
        <w:rPr>
          <w:rFonts w:ascii="ＭＳ ゴシック" w:eastAsia="ＭＳ ゴシック" w:hAnsi="ＭＳ ゴシック" w:hint="eastAsia"/>
          <w:color w:val="000000" w:themeColor="text1"/>
        </w:rPr>
        <w:t>の</w:t>
      </w:r>
      <w:r w:rsidR="00143EF7" w:rsidRPr="00E803E5">
        <w:rPr>
          <w:rFonts w:ascii="ＭＳ ゴシック" w:eastAsia="ＭＳ ゴシック" w:hAnsi="ＭＳ ゴシック" w:hint="eastAsia"/>
          <w:color w:val="000000" w:themeColor="text1"/>
        </w:rPr>
        <w:t>代表者</w:t>
      </w:r>
      <w:r w:rsidR="0023252E" w:rsidRPr="00E803E5">
        <w:rPr>
          <w:rFonts w:ascii="ＭＳ ゴシック" w:eastAsia="ＭＳ ゴシック" w:hAnsi="ＭＳ ゴシック" w:hint="eastAsia"/>
          <w:color w:val="000000" w:themeColor="text1"/>
        </w:rPr>
        <w:t>から動員要請された会議</w:t>
      </w:r>
    </w:p>
    <w:p w14:paraId="396419DC" w14:textId="77777777" w:rsidR="002E4458" w:rsidRPr="00E803E5" w:rsidRDefault="002E4458" w:rsidP="002E4458">
      <w:pPr>
        <w:pStyle w:val="a3"/>
        <w:ind w:firstLineChars="300" w:firstLine="630"/>
        <w:rPr>
          <w:rFonts w:ascii="ＭＳ ゴシック" w:eastAsia="ＭＳ ゴシック" w:hAnsi="ＭＳ ゴシック"/>
          <w:color w:val="000000" w:themeColor="text1"/>
        </w:rPr>
      </w:pPr>
      <w:r w:rsidRPr="00E803E5">
        <w:rPr>
          <w:rFonts w:ascii="ＭＳ ゴシック" w:eastAsia="ＭＳ ゴシック" w:hAnsi="ＭＳ ゴシック" w:hint="eastAsia"/>
          <w:color w:val="000000" w:themeColor="text1"/>
        </w:rPr>
        <w:t>・</w:t>
      </w:r>
      <w:r w:rsidR="0023252E" w:rsidRPr="00E803E5">
        <w:rPr>
          <w:rFonts w:ascii="ＭＳ ゴシック" w:eastAsia="ＭＳ ゴシック" w:hAnsi="ＭＳ ゴシック" w:hint="eastAsia"/>
          <w:color w:val="000000" w:themeColor="text1"/>
        </w:rPr>
        <w:t>会費の徴収その他運営に係る業務中の事故</w:t>
      </w:r>
    </w:p>
    <w:p w14:paraId="5040E988" w14:textId="54FBC0BC" w:rsidR="002E4458" w:rsidRPr="00E803E5" w:rsidRDefault="00D0793B" w:rsidP="002E4458">
      <w:pPr>
        <w:pStyle w:val="a3"/>
        <w:ind w:firstLineChars="300" w:firstLine="630"/>
        <w:rPr>
          <w:rFonts w:ascii="ＭＳ ゴシック" w:eastAsia="ＭＳ ゴシック" w:hAnsi="ＭＳ ゴシック"/>
          <w:color w:val="000000" w:themeColor="text1"/>
        </w:rPr>
      </w:pPr>
      <w:r w:rsidRPr="00E803E5">
        <w:rPr>
          <w:rFonts w:ascii="ＭＳ ゴシック" w:eastAsia="ＭＳ ゴシック" w:hAnsi="ＭＳ ゴシック" w:hint="eastAsia"/>
          <w:color w:val="000000" w:themeColor="text1"/>
        </w:rPr>
        <w:t>・</w:t>
      </w:r>
      <w:r w:rsidR="002E4458" w:rsidRPr="00E803E5">
        <w:rPr>
          <w:rFonts w:ascii="ＭＳ ゴシック" w:eastAsia="ＭＳ ゴシック" w:hAnsi="ＭＳ ゴシック" w:hint="eastAsia"/>
          <w:color w:val="000000" w:themeColor="text1"/>
        </w:rPr>
        <w:t>高齢者ふれあいサロン</w:t>
      </w:r>
      <w:r w:rsidR="00143EF7" w:rsidRPr="00E803E5">
        <w:rPr>
          <w:rFonts w:ascii="ＭＳ ゴシック" w:eastAsia="ＭＳ ゴシック" w:hAnsi="ＭＳ ゴシック" w:hint="eastAsia"/>
          <w:color w:val="000000" w:themeColor="text1"/>
        </w:rPr>
        <w:t>の代表者</w:t>
      </w:r>
      <w:r w:rsidR="0023252E" w:rsidRPr="00E803E5">
        <w:rPr>
          <w:rFonts w:ascii="ＭＳ ゴシック" w:eastAsia="ＭＳ ゴシック" w:hAnsi="ＭＳ ゴシック" w:hint="eastAsia"/>
          <w:color w:val="000000" w:themeColor="text1"/>
        </w:rPr>
        <w:t>がその職として出席する会議</w:t>
      </w:r>
    </w:p>
    <w:p w14:paraId="654BF3BA" w14:textId="724CED21" w:rsidR="002E4458" w:rsidRPr="00E803E5" w:rsidRDefault="002E4458" w:rsidP="002E4458">
      <w:pPr>
        <w:pStyle w:val="a3"/>
        <w:ind w:firstLineChars="400" w:firstLine="840"/>
        <w:rPr>
          <w:rFonts w:ascii="ＭＳ ゴシック" w:eastAsia="ＭＳ ゴシック" w:hAnsi="ＭＳ ゴシック"/>
          <w:color w:val="000000" w:themeColor="text1"/>
        </w:rPr>
      </w:pPr>
      <w:r w:rsidRPr="00E803E5">
        <w:rPr>
          <w:rFonts w:ascii="ＭＳ ゴシック" w:eastAsia="ＭＳ ゴシック" w:hAnsi="ＭＳ ゴシック" w:hint="eastAsia"/>
          <w:color w:val="000000" w:themeColor="text1"/>
        </w:rPr>
        <w:t>（高齢者ふれあいサロン</w:t>
      </w:r>
      <w:r w:rsidR="00143EF7" w:rsidRPr="00E803E5">
        <w:rPr>
          <w:rFonts w:ascii="ＭＳ ゴシック" w:eastAsia="ＭＳ ゴシック" w:hAnsi="ＭＳ ゴシック" w:hint="eastAsia"/>
          <w:color w:val="000000" w:themeColor="text1"/>
        </w:rPr>
        <w:t>の代表者</w:t>
      </w:r>
      <w:r w:rsidR="0023252E" w:rsidRPr="00E803E5">
        <w:rPr>
          <w:rFonts w:ascii="ＭＳ ゴシック" w:eastAsia="ＭＳ ゴシック" w:hAnsi="ＭＳ ゴシック" w:hint="eastAsia"/>
          <w:color w:val="000000" w:themeColor="text1"/>
        </w:rPr>
        <w:t>から委任された代理出席者を含む。）</w:t>
      </w:r>
    </w:p>
    <w:p w14:paraId="2DD200EF" w14:textId="77777777" w:rsidR="002E4458" w:rsidRPr="00E803E5" w:rsidRDefault="002E4458" w:rsidP="002E4458">
      <w:pPr>
        <w:pStyle w:val="a3"/>
        <w:ind w:firstLineChars="300" w:firstLine="630"/>
        <w:rPr>
          <w:rFonts w:ascii="ＭＳ ゴシック" w:eastAsia="ＭＳ ゴシック" w:hAnsi="ＭＳ ゴシック"/>
          <w:color w:val="000000" w:themeColor="text1"/>
        </w:rPr>
      </w:pPr>
      <w:r w:rsidRPr="00E803E5">
        <w:rPr>
          <w:rFonts w:ascii="ＭＳ ゴシック" w:eastAsia="ＭＳ ゴシック" w:hAnsi="ＭＳ ゴシック" w:hint="eastAsia"/>
          <w:color w:val="000000" w:themeColor="text1"/>
        </w:rPr>
        <w:t>・その他高齢者ふれあいサロン</w:t>
      </w:r>
      <w:r w:rsidR="0023252E" w:rsidRPr="00E803E5">
        <w:rPr>
          <w:rFonts w:ascii="ＭＳ ゴシック" w:eastAsia="ＭＳ ゴシック" w:hAnsi="ＭＳ ゴシック" w:hint="eastAsia"/>
          <w:color w:val="000000" w:themeColor="text1"/>
        </w:rPr>
        <w:t>が主催する危険度の低い活動中の事故</w:t>
      </w:r>
      <w:r w:rsidRPr="00E803E5">
        <w:rPr>
          <w:rFonts w:ascii="ＭＳ ゴシック" w:eastAsia="ＭＳ ゴシック" w:hAnsi="ＭＳ ゴシック" w:hint="eastAsia"/>
          <w:color w:val="000000" w:themeColor="text1"/>
        </w:rPr>
        <w:t>等</w:t>
      </w:r>
    </w:p>
    <w:p w14:paraId="6C7AACE9" w14:textId="77777777" w:rsidR="0023252E" w:rsidRPr="00E803E5" w:rsidRDefault="0023252E" w:rsidP="0023252E">
      <w:pPr>
        <w:pStyle w:val="a3"/>
        <w:ind w:leftChars="0" w:left="1248"/>
        <w:rPr>
          <w:rFonts w:ascii="ＭＳ ゴシック" w:eastAsia="ＭＳ ゴシック" w:hAnsi="ＭＳ ゴシック"/>
          <w:color w:val="000000" w:themeColor="text1"/>
        </w:rPr>
      </w:pPr>
    </w:p>
    <w:p w14:paraId="3948498D" w14:textId="77777777" w:rsidR="0023252E" w:rsidRPr="00E803E5" w:rsidRDefault="0023252E" w:rsidP="0023252E">
      <w:pPr>
        <w:pStyle w:val="a3"/>
        <w:ind w:leftChars="0" w:left="1248"/>
        <w:rPr>
          <w:rFonts w:ascii="ＭＳ ゴシック" w:eastAsia="ＭＳ ゴシック" w:hAnsi="ＭＳ ゴシック"/>
          <w:color w:val="000000" w:themeColor="text1"/>
        </w:rPr>
      </w:pPr>
      <w:r w:rsidRPr="00E803E5">
        <w:rPr>
          <w:rFonts w:ascii="ＭＳ ゴシック" w:eastAsia="ＭＳ ゴシック" w:hAnsi="ＭＳ ゴシック" w:hint="eastAsia"/>
          <w:color w:val="000000" w:themeColor="text1"/>
        </w:rPr>
        <w:t>イ</w:t>
      </w:r>
      <w:r w:rsidR="002E4458" w:rsidRPr="00E803E5">
        <w:rPr>
          <w:rFonts w:ascii="ＭＳ ゴシック" w:eastAsia="ＭＳ ゴシック" w:hAnsi="ＭＳ ゴシック" w:hint="eastAsia"/>
          <w:color w:val="000000" w:themeColor="text1"/>
        </w:rPr>
        <w:t xml:space="preserve">　本市等から依頼された事業に従事中の事故</w:t>
      </w:r>
    </w:p>
    <w:p w14:paraId="253A7712" w14:textId="77777777" w:rsidR="005A08A5" w:rsidRPr="00E803E5" w:rsidRDefault="005A08A5" w:rsidP="005A08A5">
      <w:pPr>
        <w:ind w:firstLineChars="500" w:firstLine="1050"/>
        <w:rPr>
          <w:rFonts w:ascii="ＭＳ ゴシック" w:eastAsia="ＭＳ ゴシック" w:hAnsi="ＭＳ ゴシック"/>
          <w:color w:val="000000" w:themeColor="text1"/>
        </w:rPr>
      </w:pPr>
      <w:r w:rsidRPr="00E803E5">
        <w:rPr>
          <w:rFonts w:ascii="ＭＳ ゴシック" w:eastAsia="ＭＳ ゴシック" w:hAnsi="ＭＳ ゴシック" w:hint="eastAsia"/>
          <w:color w:val="000000" w:themeColor="text1"/>
        </w:rPr>
        <w:t>（例）</w:t>
      </w:r>
    </w:p>
    <w:p w14:paraId="4EF6C701" w14:textId="77777777" w:rsidR="005A08A5" w:rsidRPr="00E803E5" w:rsidRDefault="005A08A5" w:rsidP="00C0515E">
      <w:pPr>
        <w:ind w:firstLineChars="700" w:firstLine="1470"/>
        <w:rPr>
          <w:rFonts w:ascii="ＭＳ ゴシック" w:eastAsia="ＭＳ ゴシック" w:hAnsi="ＭＳ ゴシック"/>
          <w:color w:val="000000" w:themeColor="text1"/>
        </w:rPr>
      </w:pPr>
      <w:r w:rsidRPr="00E803E5">
        <w:rPr>
          <w:rFonts w:ascii="ＭＳ ゴシック" w:eastAsia="ＭＳ ゴシック" w:hAnsi="ＭＳ ゴシック" w:hint="eastAsia"/>
          <w:color w:val="000000" w:themeColor="text1"/>
        </w:rPr>
        <w:t>・</w:t>
      </w:r>
      <w:r w:rsidR="00D0793B" w:rsidRPr="00E803E5">
        <w:rPr>
          <w:rFonts w:ascii="ＭＳ ゴシック" w:eastAsia="ＭＳ ゴシック" w:hAnsi="ＭＳ ゴシック" w:hint="eastAsia"/>
          <w:color w:val="000000" w:themeColor="text1"/>
        </w:rPr>
        <w:t>配布物配布中、</w:t>
      </w:r>
      <w:r w:rsidRPr="00E803E5">
        <w:rPr>
          <w:rFonts w:ascii="ＭＳ ゴシック" w:eastAsia="ＭＳ ゴシック" w:hAnsi="ＭＳ ゴシック" w:hint="eastAsia"/>
          <w:color w:val="000000" w:themeColor="text1"/>
        </w:rPr>
        <w:t>ポスター掲示中の事故等</w:t>
      </w:r>
    </w:p>
    <w:p w14:paraId="6C3D468E" w14:textId="77777777" w:rsidR="00C0515E" w:rsidRPr="00E803E5" w:rsidRDefault="00C0515E" w:rsidP="00C0515E">
      <w:pPr>
        <w:ind w:firstLineChars="700" w:firstLine="1470"/>
        <w:rPr>
          <w:rFonts w:ascii="ＭＳ ゴシック" w:eastAsia="ＭＳ ゴシック" w:hAnsi="ＭＳ ゴシック"/>
          <w:color w:val="000000" w:themeColor="text1"/>
        </w:rPr>
      </w:pPr>
    </w:p>
    <w:p w14:paraId="05C8A396" w14:textId="77777777" w:rsidR="005A08A5" w:rsidRPr="00E803E5" w:rsidRDefault="005A08A5" w:rsidP="005A08A5">
      <w:pPr>
        <w:ind w:left="420" w:hangingChars="200" w:hanging="420"/>
        <w:rPr>
          <w:rFonts w:ascii="ＭＳ ゴシック" w:eastAsia="ＭＳ ゴシック" w:hAnsi="ＭＳ ゴシック"/>
          <w:color w:val="000000" w:themeColor="text1"/>
        </w:rPr>
      </w:pPr>
      <w:r w:rsidRPr="00E803E5">
        <w:rPr>
          <w:rFonts w:ascii="ＭＳ ゴシック" w:eastAsia="ＭＳ ゴシック" w:hAnsi="ＭＳ ゴシック" w:hint="eastAsia"/>
          <w:color w:val="000000" w:themeColor="text1"/>
        </w:rPr>
        <w:t xml:space="preserve">　※上記（1）及び（2）のいずれの活動も、参加する目的をもって、最も合理的な経路により、その住居を出発し帰宅するまでの往復途上の急激かつ偶然な外来の事故であって、当該事故を客観的に証することができるものは、本保険契約の対象となる活動とする。</w:t>
      </w:r>
    </w:p>
    <w:p w14:paraId="7D38577A" w14:textId="77777777" w:rsidR="005A08A5" w:rsidRPr="00E803E5" w:rsidRDefault="005A08A5" w:rsidP="0023252E">
      <w:pPr>
        <w:rPr>
          <w:rFonts w:ascii="ＭＳ ゴシック" w:eastAsia="ＭＳ ゴシック" w:hAnsi="ＭＳ ゴシック"/>
          <w:color w:val="000000" w:themeColor="text1"/>
        </w:rPr>
      </w:pPr>
    </w:p>
    <w:p w14:paraId="7580E70B" w14:textId="77777777" w:rsidR="005A08A5" w:rsidRPr="00E803E5" w:rsidRDefault="005A08A5" w:rsidP="005A08A5">
      <w:pPr>
        <w:pStyle w:val="a3"/>
        <w:numPr>
          <w:ilvl w:val="0"/>
          <w:numId w:val="1"/>
        </w:numPr>
        <w:ind w:leftChars="0"/>
        <w:rPr>
          <w:rFonts w:ascii="ＭＳ ゴシック" w:eastAsia="ＭＳ ゴシック" w:hAnsi="ＭＳ ゴシック"/>
          <w:color w:val="000000" w:themeColor="text1"/>
        </w:rPr>
      </w:pPr>
      <w:r w:rsidRPr="00E803E5">
        <w:rPr>
          <w:rFonts w:ascii="ＭＳ ゴシック" w:eastAsia="ＭＳ ゴシック" w:hAnsi="ＭＳ ゴシック" w:hint="eastAsia"/>
          <w:color w:val="000000" w:themeColor="text1"/>
        </w:rPr>
        <w:t>保険内容等</w:t>
      </w:r>
    </w:p>
    <w:p w14:paraId="5DEE4FC3" w14:textId="0F075661" w:rsidR="005A08A5" w:rsidRPr="00E803E5" w:rsidRDefault="00D0793B" w:rsidP="00882642">
      <w:pPr>
        <w:pStyle w:val="a3"/>
        <w:ind w:leftChars="0" w:left="528"/>
        <w:rPr>
          <w:rFonts w:ascii="ＭＳ ゴシック" w:eastAsia="ＭＳ ゴシック" w:hAnsi="ＭＳ ゴシック"/>
          <w:color w:val="000000" w:themeColor="text1"/>
        </w:rPr>
      </w:pPr>
      <w:r w:rsidRPr="00E803E5">
        <w:rPr>
          <w:rFonts w:ascii="ＭＳ ゴシック" w:eastAsia="ＭＳ ゴシック" w:hAnsi="ＭＳ ゴシック"/>
          <w:noProof/>
          <w:color w:val="000000" w:themeColor="text1"/>
        </w:rPr>
        <w:drawing>
          <wp:inline distT="0" distB="0" distL="0" distR="0" wp14:anchorId="0324C99A" wp14:editId="3556C3CE">
            <wp:extent cx="6188710" cy="4380137"/>
            <wp:effectExtent l="0" t="0" r="2540" b="1905"/>
            <wp:docPr id="1" name="図 1" descr="C:\Users\351493\Desktop\キャプチャ.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51493\Desktop\キャプチャ.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8710" cy="4380137"/>
                    </a:xfrm>
                    <a:prstGeom prst="rect">
                      <a:avLst/>
                    </a:prstGeom>
                    <a:noFill/>
                    <a:ln>
                      <a:noFill/>
                    </a:ln>
                  </pic:spPr>
                </pic:pic>
              </a:graphicData>
            </a:graphic>
          </wp:inline>
        </w:drawing>
      </w:r>
    </w:p>
    <w:p w14:paraId="1A76CA7A" w14:textId="77777777" w:rsidR="005A08A5" w:rsidRPr="00E803E5" w:rsidRDefault="005A08A5" w:rsidP="005A08A5">
      <w:pPr>
        <w:pStyle w:val="a3"/>
        <w:numPr>
          <w:ilvl w:val="0"/>
          <w:numId w:val="1"/>
        </w:numPr>
        <w:ind w:leftChars="0"/>
        <w:rPr>
          <w:rFonts w:ascii="ＭＳ ゴシック" w:eastAsia="ＭＳ ゴシック" w:hAnsi="ＭＳ ゴシック"/>
          <w:color w:val="000000" w:themeColor="text1"/>
        </w:rPr>
      </w:pPr>
      <w:r w:rsidRPr="00E803E5">
        <w:rPr>
          <w:rFonts w:ascii="ＭＳ ゴシック" w:eastAsia="ＭＳ ゴシック" w:hAnsi="ＭＳ ゴシック" w:hint="eastAsia"/>
          <w:color w:val="000000" w:themeColor="text1"/>
        </w:rPr>
        <w:t>引受保険会社の条件</w:t>
      </w:r>
    </w:p>
    <w:p w14:paraId="7D3B841F" w14:textId="0ABF0EED" w:rsidR="00143EF7" w:rsidRPr="00E803E5" w:rsidRDefault="00D0793B" w:rsidP="00143EF7">
      <w:pPr>
        <w:pStyle w:val="a3"/>
        <w:ind w:leftChars="0" w:left="528"/>
        <w:rPr>
          <w:rFonts w:ascii="ＭＳ ゴシック" w:eastAsia="ＭＳ ゴシック" w:hAnsi="ＭＳ ゴシック"/>
          <w:color w:val="000000" w:themeColor="text1"/>
        </w:rPr>
      </w:pPr>
      <w:r w:rsidRPr="00E803E5">
        <w:rPr>
          <w:rFonts w:ascii="ＭＳ ゴシック" w:eastAsia="ＭＳ ゴシック" w:hAnsi="ＭＳ ゴシック" w:hint="eastAsia"/>
          <w:color w:val="000000" w:themeColor="text1"/>
        </w:rPr>
        <w:t>当保険の引受会社は過去</w:t>
      </w:r>
      <w:r w:rsidR="001D5C9D" w:rsidRPr="00E803E5">
        <w:rPr>
          <w:rFonts w:ascii="ＭＳ ゴシック" w:eastAsia="ＭＳ ゴシック" w:hAnsi="ＭＳ ゴシック" w:hint="eastAsia"/>
          <w:color w:val="000000" w:themeColor="text1"/>
        </w:rPr>
        <w:t>５</w:t>
      </w:r>
      <w:r w:rsidR="005A08A5" w:rsidRPr="00E803E5">
        <w:rPr>
          <w:rFonts w:ascii="ＭＳ ゴシック" w:eastAsia="ＭＳ ゴシック" w:hAnsi="ＭＳ ゴシック" w:hint="eastAsia"/>
          <w:color w:val="000000" w:themeColor="text1"/>
        </w:rPr>
        <w:t>箇年のうちに、金融庁の行政処分を受けていないものを条件とする。</w:t>
      </w:r>
    </w:p>
    <w:p w14:paraId="0E6D14FB" w14:textId="0D8E0D51" w:rsidR="005A08A5" w:rsidRPr="00E803E5" w:rsidRDefault="00143EF7" w:rsidP="005A08A5">
      <w:pPr>
        <w:pStyle w:val="a3"/>
        <w:numPr>
          <w:ilvl w:val="0"/>
          <w:numId w:val="1"/>
        </w:numPr>
        <w:ind w:leftChars="0"/>
        <w:rPr>
          <w:rFonts w:ascii="ＭＳ ゴシック" w:eastAsia="ＭＳ ゴシック" w:hAnsi="ＭＳ ゴシック"/>
          <w:color w:val="000000" w:themeColor="text1"/>
        </w:rPr>
      </w:pPr>
      <w:r w:rsidRPr="00E803E5">
        <w:rPr>
          <w:rFonts w:ascii="ＭＳ ゴシック" w:eastAsia="ＭＳ ゴシック" w:hAnsi="ＭＳ ゴシック" w:hint="eastAsia"/>
          <w:color w:val="000000" w:themeColor="text1"/>
        </w:rPr>
        <w:lastRenderedPageBreak/>
        <w:t>事故報告</w:t>
      </w:r>
    </w:p>
    <w:p w14:paraId="078894A7" w14:textId="27546A0A" w:rsidR="003E492A" w:rsidRPr="00E803E5" w:rsidRDefault="003E492A" w:rsidP="003E492A">
      <w:pPr>
        <w:pStyle w:val="a3"/>
        <w:numPr>
          <w:ilvl w:val="1"/>
          <w:numId w:val="1"/>
        </w:numPr>
        <w:ind w:leftChars="0"/>
        <w:rPr>
          <w:rFonts w:ascii="ＭＳ ゴシック" w:eastAsia="ＭＳ ゴシック" w:hAnsi="ＭＳ ゴシック"/>
          <w:color w:val="000000" w:themeColor="text1"/>
        </w:rPr>
      </w:pPr>
      <w:r w:rsidRPr="00E803E5">
        <w:rPr>
          <w:rFonts w:ascii="ＭＳ ゴシック" w:eastAsia="ＭＳ ゴシック" w:hAnsi="ＭＳ ゴシック" w:hint="eastAsia"/>
          <w:color w:val="000000" w:themeColor="text1"/>
        </w:rPr>
        <w:t>サロン活動中に事故が発生したときは、長崎市は構成員から</w:t>
      </w:r>
      <w:r w:rsidR="00364C3C" w:rsidRPr="00E803E5">
        <w:rPr>
          <w:rFonts w:ascii="ＭＳ ゴシック" w:eastAsia="ＭＳ ゴシック" w:hAnsi="ＭＳ ゴシック" w:hint="eastAsia"/>
          <w:color w:val="000000" w:themeColor="text1"/>
        </w:rPr>
        <w:t>事故の報告を受けるものとする。</w:t>
      </w:r>
    </w:p>
    <w:p w14:paraId="4794662C" w14:textId="03923E4B" w:rsidR="00143EF7" w:rsidRPr="00E803E5" w:rsidRDefault="006D1E73" w:rsidP="00364C3C">
      <w:pPr>
        <w:pStyle w:val="a3"/>
        <w:numPr>
          <w:ilvl w:val="1"/>
          <w:numId w:val="1"/>
        </w:numPr>
        <w:ind w:leftChars="0"/>
        <w:rPr>
          <w:rFonts w:ascii="ＭＳ ゴシック" w:eastAsia="ＭＳ ゴシック" w:hAnsi="ＭＳ ゴシック"/>
          <w:color w:val="000000" w:themeColor="text1"/>
        </w:rPr>
      </w:pPr>
      <w:r w:rsidRPr="00E803E5">
        <w:rPr>
          <w:rFonts w:ascii="ＭＳ ゴシック" w:eastAsia="ＭＳ ゴシック" w:hAnsi="ＭＳ ゴシック" w:hint="eastAsia"/>
          <w:color w:val="000000" w:themeColor="text1"/>
        </w:rPr>
        <w:t>長崎市は、前項の報告</w:t>
      </w:r>
      <w:r w:rsidR="00364C3C" w:rsidRPr="00E803E5">
        <w:rPr>
          <w:rFonts w:ascii="ＭＳ ゴシック" w:eastAsia="ＭＳ ゴシック" w:hAnsi="ＭＳ ゴシック" w:hint="eastAsia"/>
          <w:color w:val="000000" w:themeColor="text1"/>
        </w:rPr>
        <w:t>を受理したときは、速やかにその旨を保険会社</w:t>
      </w:r>
      <w:r w:rsidR="00143EF7" w:rsidRPr="00E803E5">
        <w:rPr>
          <w:rFonts w:ascii="ＭＳ ゴシック" w:eastAsia="ＭＳ ゴシック" w:hAnsi="ＭＳ ゴシック" w:hint="eastAsia"/>
          <w:color w:val="000000" w:themeColor="text1"/>
        </w:rPr>
        <w:t>に通知するものとする。</w:t>
      </w:r>
      <w:r w:rsidRPr="00E803E5">
        <w:rPr>
          <w:rFonts w:ascii="ＭＳ ゴシック" w:eastAsia="ＭＳ ゴシック" w:hAnsi="ＭＳ ゴシック" w:hint="eastAsia"/>
          <w:color w:val="000000" w:themeColor="text1"/>
        </w:rPr>
        <w:t>通知の様式は保険会社が指定するものとする。</w:t>
      </w:r>
    </w:p>
    <w:p w14:paraId="13FD8882" w14:textId="77777777" w:rsidR="00143EF7" w:rsidRPr="00E803E5" w:rsidRDefault="00143EF7" w:rsidP="00143EF7">
      <w:pPr>
        <w:pStyle w:val="a3"/>
        <w:ind w:leftChars="0" w:left="528"/>
        <w:rPr>
          <w:rFonts w:ascii="ＭＳ ゴシック" w:eastAsia="ＭＳ ゴシック" w:hAnsi="ＭＳ ゴシック"/>
          <w:color w:val="000000" w:themeColor="text1"/>
        </w:rPr>
      </w:pPr>
    </w:p>
    <w:p w14:paraId="4BF5816D" w14:textId="79C4C680" w:rsidR="00143EF7" w:rsidRPr="00E803E5" w:rsidRDefault="00143EF7" w:rsidP="005A08A5">
      <w:pPr>
        <w:pStyle w:val="a3"/>
        <w:numPr>
          <w:ilvl w:val="0"/>
          <w:numId w:val="1"/>
        </w:numPr>
        <w:ind w:leftChars="0"/>
        <w:rPr>
          <w:rFonts w:ascii="ＭＳ ゴシック" w:eastAsia="ＭＳ ゴシック" w:hAnsi="ＭＳ ゴシック"/>
          <w:color w:val="000000" w:themeColor="text1"/>
        </w:rPr>
      </w:pPr>
      <w:r w:rsidRPr="00E803E5">
        <w:rPr>
          <w:rFonts w:ascii="ＭＳ ゴシック" w:eastAsia="ＭＳ ゴシック" w:hAnsi="ＭＳ ゴシック" w:hint="eastAsia"/>
          <w:color w:val="000000" w:themeColor="text1"/>
        </w:rPr>
        <w:t>その他</w:t>
      </w:r>
    </w:p>
    <w:p w14:paraId="32A6BC0D" w14:textId="68BC956F" w:rsidR="00993394" w:rsidRPr="00E803E5" w:rsidRDefault="00993394" w:rsidP="006D69B4">
      <w:pPr>
        <w:pStyle w:val="a3"/>
        <w:numPr>
          <w:ilvl w:val="1"/>
          <w:numId w:val="1"/>
        </w:numPr>
        <w:ind w:leftChars="0"/>
        <w:rPr>
          <w:rFonts w:ascii="ＭＳ ゴシック" w:eastAsia="ＭＳ ゴシック" w:hAnsi="ＭＳ ゴシック"/>
          <w:color w:val="000000" w:themeColor="text1"/>
        </w:rPr>
      </w:pPr>
      <w:r w:rsidRPr="00E803E5">
        <w:rPr>
          <w:rFonts w:ascii="ＭＳ ゴシック" w:eastAsia="ＭＳ ゴシック" w:hAnsi="ＭＳ ゴシック" w:hint="eastAsia"/>
          <w:color w:val="000000" w:themeColor="text1"/>
        </w:rPr>
        <w:t>団体数に関わらず、全団体分を一括して契約するものとする。</w:t>
      </w:r>
    </w:p>
    <w:p w14:paraId="09CA8B5F" w14:textId="0190FF81" w:rsidR="005A08A5" w:rsidRPr="00E803E5" w:rsidRDefault="00D0793B" w:rsidP="006D69B4">
      <w:pPr>
        <w:pStyle w:val="a3"/>
        <w:numPr>
          <w:ilvl w:val="1"/>
          <w:numId w:val="1"/>
        </w:numPr>
        <w:ind w:leftChars="0"/>
        <w:rPr>
          <w:rFonts w:ascii="ＭＳ ゴシック" w:eastAsia="ＭＳ ゴシック" w:hAnsi="ＭＳ ゴシック"/>
          <w:color w:val="000000" w:themeColor="text1"/>
        </w:rPr>
      </w:pPr>
      <w:r w:rsidRPr="00E803E5">
        <w:rPr>
          <w:rFonts w:ascii="ＭＳ ゴシック" w:eastAsia="ＭＳ ゴシック" w:hAnsi="ＭＳ ゴシック" w:hint="eastAsia"/>
          <w:color w:val="000000" w:themeColor="text1"/>
        </w:rPr>
        <w:t>保険料は、原則として契約時一括払いとし、構成員数や団体</w:t>
      </w:r>
      <w:r w:rsidR="006D69B4" w:rsidRPr="00E803E5">
        <w:rPr>
          <w:rFonts w:ascii="ＭＳ ゴシック" w:eastAsia="ＭＳ ゴシック" w:hAnsi="ＭＳ ゴシック" w:hint="eastAsia"/>
          <w:color w:val="000000" w:themeColor="text1"/>
        </w:rPr>
        <w:t>数の増減等に関わらず精算は一切行わないこととする。</w:t>
      </w:r>
    </w:p>
    <w:p w14:paraId="3A51791A" w14:textId="77777777" w:rsidR="006D69B4" w:rsidRPr="00E803E5" w:rsidRDefault="006D69B4" w:rsidP="006D69B4">
      <w:pPr>
        <w:pStyle w:val="a3"/>
        <w:numPr>
          <w:ilvl w:val="1"/>
          <w:numId w:val="1"/>
        </w:numPr>
        <w:ind w:leftChars="0"/>
        <w:rPr>
          <w:rFonts w:ascii="ＭＳ ゴシック" w:eastAsia="ＭＳ ゴシック" w:hAnsi="ＭＳ ゴシック"/>
          <w:color w:val="000000" w:themeColor="text1"/>
        </w:rPr>
      </w:pPr>
      <w:r w:rsidRPr="00E803E5">
        <w:rPr>
          <w:rFonts w:ascii="ＭＳ ゴシック" w:eastAsia="ＭＳ ゴシック" w:hAnsi="ＭＳ ゴシック" w:hint="eastAsia"/>
          <w:color w:val="000000" w:themeColor="text1"/>
        </w:rPr>
        <w:t>特殊な事例については、保険会社と長崎市との協議により決定する。</w:t>
      </w:r>
    </w:p>
    <w:p w14:paraId="629FC01F" w14:textId="77777777" w:rsidR="006D69B4" w:rsidRPr="00E803E5" w:rsidRDefault="006D69B4" w:rsidP="006D69B4">
      <w:pPr>
        <w:pStyle w:val="a3"/>
        <w:numPr>
          <w:ilvl w:val="1"/>
          <w:numId w:val="1"/>
        </w:numPr>
        <w:ind w:leftChars="0"/>
        <w:rPr>
          <w:rFonts w:ascii="ＭＳ ゴシック" w:eastAsia="ＭＳ ゴシック" w:hAnsi="ＭＳ ゴシック"/>
          <w:color w:val="000000" w:themeColor="text1"/>
        </w:rPr>
      </w:pPr>
      <w:r w:rsidRPr="00E803E5">
        <w:rPr>
          <w:rFonts w:ascii="ＭＳ ゴシック" w:eastAsia="ＭＳ ゴシック" w:hAnsi="ＭＳ ゴシック" w:hint="eastAsia"/>
          <w:color w:val="000000" w:themeColor="text1"/>
        </w:rPr>
        <w:t>原則として、診断書提出は不要とする。ただし、入院・通院日数、保険金額等によっては、診断書その他必要書類の提出を求めることができる場合がある。</w:t>
      </w:r>
    </w:p>
    <w:p w14:paraId="259A51C3" w14:textId="77777777" w:rsidR="006D69B4" w:rsidRPr="00E803E5" w:rsidRDefault="006D69B4" w:rsidP="006D69B4">
      <w:pPr>
        <w:pStyle w:val="a3"/>
        <w:numPr>
          <w:ilvl w:val="1"/>
          <w:numId w:val="1"/>
        </w:numPr>
        <w:ind w:leftChars="0"/>
        <w:rPr>
          <w:rFonts w:ascii="ＭＳ ゴシック" w:eastAsia="ＭＳ ゴシック" w:hAnsi="ＭＳ ゴシック"/>
          <w:color w:val="000000" w:themeColor="text1"/>
        </w:rPr>
      </w:pPr>
      <w:r w:rsidRPr="00E803E5">
        <w:rPr>
          <w:rFonts w:ascii="ＭＳ ゴシック" w:eastAsia="ＭＳ ゴシック" w:hAnsi="ＭＳ ゴシック" w:hint="eastAsia"/>
          <w:color w:val="000000" w:themeColor="text1"/>
        </w:rPr>
        <w:t>その他この仕様書に記載なき事項については、普通保険約款、特別約款、特約条項及び契約書を適用する。</w:t>
      </w:r>
    </w:p>
    <w:p w14:paraId="2C3F59EB" w14:textId="77777777" w:rsidR="006D69B4" w:rsidRPr="00E803E5" w:rsidRDefault="00D0793B" w:rsidP="006D69B4">
      <w:pPr>
        <w:pStyle w:val="a3"/>
        <w:numPr>
          <w:ilvl w:val="1"/>
          <w:numId w:val="1"/>
        </w:numPr>
        <w:ind w:leftChars="0"/>
        <w:rPr>
          <w:rFonts w:ascii="ＭＳ ゴシック" w:eastAsia="ＭＳ ゴシック" w:hAnsi="ＭＳ ゴシック"/>
          <w:color w:val="000000" w:themeColor="text1"/>
        </w:rPr>
      </w:pPr>
      <w:r w:rsidRPr="00E803E5">
        <w:rPr>
          <w:rFonts w:ascii="ＭＳ ゴシック" w:eastAsia="ＭＳ ゴシック" w:hAnsi="ＭＳ ゴシック" w:hint="eastAsia"/>
          <w:color w:val="000000" w:themeColor="text1"/>
        </w:rPr>
        <w:t>サロン</w:t>
      </w:r>
      <w:r w:rsidR="006D69B4" w:rsidRPr="00E803E5">
        <w:rPr>
          <w:rFonts w:ascii="ＭＳ ゴシック" w:eastAsia="ＭＳ ゴシック" w:hAnsi="ＭＳ ゴシック" w:hint="eastAsia"/>
          <w:color w:val="000000" w:themeColor="text1"/>
        </w:rPr>
        <w:t>活動は、長崎市内での活動に限定されないものとする。</w:t>
      </w:r>
    </w:p>
    <w:sectPr w:rsidR="006D69B4" w:rsidRPr="00E803E5" w:rsidSect="0064386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320EC" w14:textId="77777777" w:rsidR="00366702" w:rsidRDefault="00366702" w:rsidP="007451D0">
      <w:r>
        <w:separator/>
      </w:r>
    </w:p>
  </w:endnote>
  <w:endnote w:type="continuationSeparator" w:id="0">
    <w:p w14:paraId="55B33438" w14:textId="77777777" w:rsidR="00366702" w:rsidRDefault="00366702" w:rsidP="00745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OCRB">
    <w:panose1 w:val="020B0609020202020204"/>
    <w:charset w:val="00"/>
    <w:family w:val="modern"/>
    <w:pitch w:val="fixed"/>
    <w:sig w:usb0="00000003" w:usb1="00000000" w:usb2="00000000" w:usb3="00000000" w:csb0="00000001"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7C219" w14:textId="77777777" w:rsidR="00366702" w:rsidRDefault="00366702" w:rsidP="007451D0">
      <w:r>
        <w:separator/>
      </w:r>
    </w:p>
  </w:footnote>
  <w:footnote w:type="continuationSeparator" w:id="0">
    <w:p w14:paraId="597B9B2D" w14:textId="77777777" w:rsidR="00366702" w:rsidRDefault="00366702" w:rsidP="00745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D09B6"/>
    <w:multiLevelType w:val="hybridMultilevel"/>
    <w:tmpl w:val="2B1428F2"/>
    <w:lvl w:ilvl="0" w:tplc="0409000F">
      <w:start w:val="1"/>
      <w:numFmt w:val="decimal"/>
      <w:lvlText w:val="%1."/>
      <w:lvlJc w:val="left"/>
      <w:pPr>
        <w:ind w:left="528" w:hanging="420"/>
      </w:pPr>
    </w:lvl>
    <w:lvl w:ilvl="1" w:tplc="F3BC1EF8">
      <w:start w:val="1"/>
      <w:numFmt w:val="decimal"/>
      <w:lvlText w:val="（%2）"/>
      <w:lvlJc w:val="left"/>
      <w:pPr>
        <w:ind w:left="1248" w:hanging="720"/>
      </w:pPr>
      <w:rPr>
        <w:rFonts w:hint="default"/>
      </w:r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1" w15:restartNumberingAfterBreak="0">
    <w:nsid w:val="48F3517C"/>
    <w:multiLevelType w:val="hybridMultilevel"/>
    <w:tmpl w:val="4EE8778C"/>
    <w:lvl w:ilvl="0" w:tplc="3B383D5C">
      <w:start w:val="1"/>
      <w:numFmt w:val="decimal"/>
      <w:lvlText w:val="（%1）"/>
      <w:lvlJc w:val="left"/>
      <w:pPr>
        <w:ind w:left="1248" w:hanging="720"/>
      </w:pPr>
      <w:rPr>
        <w:rFonts w:hint="default"/>
      </w:rPr>
    </w:lvl>
    <w:lvl w:ilvl="1" w:tplc="04090017" w:tentative="1">
      <w:start w:val="1"/>
      <w:numFmt w:val="aiueoFullWidth"/>
      <w:lvlText w:val="(%2)"/>
      <w:lvlJc w:val="left"/>
      <w:pPr>
        <w:ind w:left="1368" w:hanging="420"/>
      </w:pPr>
    </w:lvl>
    <w:lvl w:ilvl="2" w:tplc="04090011" w:tentative="1">
      <w:start w:val="1"/>
      <w:numFmt w:val="decimalEnclosedCircle"/>
      <w:lvlText w:val="%3"/>
      <w:lvlJc w:val="left"/>
      <w:pPr>
        <w:ind w:left="1788" w:hanging="420"/>
      </w:pPr>
    </w:lvl>
    <w:lvl w:ilvl="3" w:tplc="0409000F" w:tentative="1">
      <w:start w:val="1"/>
      <w:numFmt w:val="decimal"/>
      <w:lvlText w:val="%4."/>
      <w:lvlJc w:val="left"/>
      <w:pPr>
        <w:ind w:left="2208" w:hanging="420"/>
      </w:pPr>
    </w:lvl>
    <w:lvl w:ilvl="4" w:tplc="04090017" w:tentative="1">
      <w:start w:val="1"/>
      <w:numFmt w:val="aiueoFullWidth"/>
      <w:lvlText w:val="(%5)"/>
      <w:lvlJc w:val="left"/>
      <w:pPr>
        <w:ind w:left="2628" w:hanging="420"/>
      </w:pPr>
    </w:lvl>
    <w:lvl w:ilvl="5" w:tplc="04090011" w:tentative="1">
      <w:start w:val="1"/>
      <w:numFmt w:val="decimalEnclosedCircle"/>
      <w:lvlText w:val="%6"/>
      <w:lvlJc w:val="left"/>
      <w:pPr>
        <w:ind w:left="3048" w:hanging="420"/>
      </w:pPr>
    </w:lvl>
    <w:lvl w:ilvl="6" w:tplc="0409000F" w:tentative="1">
      <w:start w:val="1"/>
      <w:numFmt w:val="decimal"/>
      <w:lvlText w:val="%7."/>
      <w:lvlJc w:val="left"/>
      <w:pPr>
        <w:ind w:left="3468" w:hanging="420"/>
      </w:pPr>
    </w:lvl>
    <w:lvl w:ilvl="7" w:tplc="04090017" w:tentative="1">
      <w:start w:val="1"/>
      <w:numFmt w:val="aiueoFullWidth"/>
      <w:lvlText w:val="(%8)"/>
      <w:lvlJc w:val="left"/>
      <w:pPr>
        <w:ind w:left="3888" w:hanging="420"/>
      </w:pPr>
    </w:lvl>
    <w:lvl w:ilvl="8" w:tplc="04090011" w:tentative="1">
      <w:start w:val="1"/>
      <w:numFmt w:val="decimalEnclosedCircle"/>
      <w:lvlText w:val="%9"/>
      <w:lvlJc w:val="left"/>
      <w:pPr>
        <w:ind w:left="4308" w:hanging="420"/>
      </w:pPr>
    </w:lvl>
  </w:abstractNum>
  <w:num w:numId="1" w16cid:durableId="452750885">
    <w:abstractNumId w:val="0"/>
  </w:num>
  <w:num w:numId="2" w16cid:durableId="927884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F64"/>
    <w:rsid w:val="000A684D"/>
    <w:rsid w:val="001064F6"/>
    <w:rsid w:val="00116FFA"/>
    <w:rsid w:val="00143EF7"/>
    <w:rsid w:val="001446C9"/>
    <w:rsid w:val="00170589"/>
    <w:rsid w:val="001D5C9D"/>
    <w:rsid w:val="00221C32"/>
    <w:rsid w:val="0023252E"/>
    <w:rsid w:val="0026109E"/>
    <w:rsid w:val="002841AB"/>
    <w:rsid w:val="002D5735"/>
    <w:rsid w:val="002E4458"/>
    <w:rsid w:val="0033678B"/>
    <w:rsid w:val="00364C3C"/>
    <w:rsid w:val="00366702"/>
    <w:rsid w:val="00374B91"/>
    <w:rsid w:val="003A5D41"/>
    <w:rsid w:val="003C2923"/>
    <w:rsid w:val="003E492A"/>
    <w:rsid w:val="004544C4"/>
    <w:rsid w:val="00463C46"/>
    <w:rsid w:val="004776D1"/>
    <w:rsid w:val="004B0E24"/>
    <w:rsid w:val="0051080B"/>
    <w:rsid w:val="005A08A5"/>
    <w:rsid w:val="00605B58"/>
    <w:rsid w:val="00643867"/>
    <w:rsid w:val="006D1E73"/>
    <w:rsid w:val="006D69B4"/>
    <w:rsid w:val="00715CEE"/>
    <w:rsid w:val="007451D0"/>
    <w:rsid w:val="00794F64"/>
    <w:rsid w:val="00882642"/>
    <w:rsid w:val="008D1CF0"/>
    <w:rsid w:val="00904A2F"/>
    <w:rsid w:val="009064B9"/>
    <w:rsid w:val="00955388"/>
    <w:rsid w:val="00993394"/>
    <w:rsid w:val="009E3198"/>
    <w:rsid w:val="009F3B66"/>
    <w:rsid w:val="00A17EF0"/>
    <w:rsid w:val="00A82194"/>
    <w:rsid w:val="00AC1A2D"/>
    <w:rsid w:val="00B108F0"/>
    <w:rsid w:val="00BD368E"/>
    <w:rsid w:val="00C0515E"/>
    <w:rsid w:val="00C375ED"/>
    <w:rsid w:val="00C71F66"/>
    <w:rsid w:val="00CD15B9"/>
    <w:rsid w:val="00D0793B"/>
    <w:rsid w:val="00D118F6"/>
    <w:rsid w:val="00D712B5"/>
    <w:rsid w:val="00D82B7A"/>
    <w:rsid w:val="00DF457C"/>
    <w:rsid w:val="00E223D5"/>
    <w:rsid w:val="00E803E5"/>
    <w:rsid w:val="00F701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93CA21"/>
  <w15:chartTrackingRefBased/>
  <w15:docId w15:val="{C95A1EE7-6383-475F-85B4-871E5EBD2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080B"/>
    <w:pPr>
      <w:ind w:leftChars="400" w:left="840"/>
    </w:pPr>
  </w:style>
  <w:style w:type="table" w:styleId="a4">
    <w:name w:val="Table Grid"/>
    <w:basedOn w:val="a1"/>
    <w:uiPriority w:val="39"/>
    <w:rsid w:val="00643867"/>
    <w:pPr>
      <w:jc w:val="both"/>
    </w:pPr>
    <w:rPr>
      <w:rFonts w:ascii="OCRB" w:eastAsia="Meiryo UI" w:hAnsi="OCRB"/>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451D0"/>
    <w:pPr>
      <w:tabs>
        <w:tab w:val="center" w:pos="4252"/>
        <w:tab w:val="right" w:pos="8504"/>
      </w:tabs>
      <w:snapToGrid w:val="0"/>
    </w:pPr>
  </w:style>
  <w:style w:type="character" w:customStyle="1" w:styleId="a6">
    <w:name w:val="ヘッダー (文字)"/>
    <w:basedOn w:val="a0"/>
    <w:link w:val="a5"/>
    <w:uiPriority w:val="99"/>
    <w:rsid w:val="007451D0"/>
  </w:style>
  <w:style w:type="paragraph" w:styleId="a7">
    <w:name w:val="footer"/>
    <w:basedOn w:val="a"/>
    <w:link w:val="a8"/>
    <w:uiPriority w:val="99"/>
    <w:unhideWhenUsed/>
    <w:rsid w:val="007451D0"/>
    <w:pPr>
      <w:tabs>
        <w:tab w:val="center" w:pos="4252"/>
        <w:tab w:val="right" w:pos="8504"/>
      </w:tabs>
      <w:snapToGrid w:val="0"/>
    </w:pPr>
  </w:style>
  <w:style w:type="character" w:customStyle="1" w:styleId="a8">
    <w:name w:val="フッター (文字)"/>
    <w:basedOn w:val="a0"/>
    <w:link w:val="a7"/>
    <w:uiPriority w:val="99"/>
    <w:rsid w:val="007451D0"/>
  </w:style>
  <w:style w:type="character" w:styleId="a9">
    <w:name w:val="annotation reference"/>
    <w:basedOn w:val="a0"/>
    <w:uiPriority w:val="99"/>
    <w:semiHidden/>
    <w:unhideWhenUsed/>
    <w:rsid w:val="00715CEE"/>
    <w:rPr>
      <w:sz w:val="18"/>
      <w:szCs w:val="18"/>
    </w:rPr>
  </w:style>
  <w:style w:type="paragraph" w:styleId="aa">
    <w:name w:val="annotation text"/>
    <w:basedOn w:val="a"/>
    <w:link w:val="ab"/>
    <w:uiPriority w:val="99"/>
    <w:semiHidden/>
    <w:unhideWhenUsed/>
    <w:rsid w:val="00715CEE"/>
    <w:pPr>
      <w:jc w:val="left"/>
    </w:pPr>
  </w:style>
  <w:style w:type="character" w:customStyle="1" w:styleId="ab">
    <w:name w:val="コメント文字列 (文字)"/>
    <w:basedOn w:val="a0"/>
    <w:link w:val="aa"/>
    <w:uiPriority w:val="99"/>
    <w:semiHidden/>
    <w:rsid w:val="00715CEE"/>
  </w:style>
  <w:style w:type="paragraph" w:styleId="ac">
    <w:name w:val="annotation subject"/>
    <w:basedOn w:val="aa"/>
    <w:next w:val="aa"/>
    <w:link w:val="ad"/>
    <w:uiPriority w:val="99"/>
    <w:semiHidden/>
    <w:unhideWhenUsed/>
    <w:rsid w:val="00715CEE"/>
    <w:rPr>
      <w:b/>
      <w:bCs/>
    </w:rPr>
  </w:style>
  <w:style w:type="character" w:customStyle="1" w:styleId="ad">
    <w:name w:val="コメント内容 (文字)"/>
    <w:basedOn w:val="ab"/>
    <w:link w:val="ac"/>
    <w:uiPriority w:val="99"/>
    <w:semiHidden/>
    <w:rsid w:val="00715CEE"/>
    <w:rPr>
      <w:b/>
      <w:bCs/>
    </w:rPr>
  </w:style>
  <w:style w:type="paragraph" w:styleId="ae">
    <w:name w:val="Balloon Text"/>
    <w:basedOn w:val="a"/>
    <w:link w:val="af"/>
    <w:uiPriority w:val="99"/>
    <w:semiHidden/>
    <w:unhideWhenUsed/>
    <w:rsid w:val="00715CE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15CE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E6FFA-6926-43F8-A817-362F9E8C2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3</Pages>
  <Words>233</Words>
  <Characters>1331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stdroot34</dc:creator>
  <cp:keywords/>
  <dc:description/>
  <cp:lastModifiedBy>片岡　拓海</cp:lastModifiedBy>
  <cp:revision>33</cp:revision>
  <dcterms:created xsi:type="dcterms:W3CDTF">2023-10-19T07:35:00Z</dcterms:created>
  <dcterms:modified xsi:type="dcterms:W3CDTF">2026-03-09T07:28:00Z</dcterms:modified>
</cp:coreProperties>
</file>