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3D" w:rsidRDefault="00F0623D" w:rsidP="00F0623D">
      <w:bookmarkStart w:id="0" w:name="_GoBack"/>
      <w:r w:rsidRPr="00F0623D">
        <w:rPr>
          <w:rFonts w:hint="eastAsia"/>
        </w:rPr>
        <w:t>森林の土地の所有者届出制度</w:t>
      </w:r>
      <w:bookmarkEnd w:id="0"/>
      <w:r>
        <w:rPr>
          <w:rFonts w:hint="eastAsia"/>
        </w:rPr>
        <w:t xml:space="preserve"> </w:t>
      </w:r>
    </w:p>
    <w:p w:rsidR="00F0623D" w:rsidRDefault="00F0623D" w:rsidP="00F0623D"/>
    <w:p w:rsidR="00F0623D" w:rsidRDefault="00F0623D" w:rsidP="00F0623D">
      <w:pPr>
        <w:ind w:firstLineChars="100" w:firstLine="210"/>
      </w:pPr>
      <w:r w:rsidRPr="00F0623D">
        <w:rPr>
          <w:rFonts w:hint="eastAsia"/>
        </w:rPr>
        <w:t>平成</w:t>
      </w:r>
      <w:r w:rsidRPr="00F0623D">
        <w:rPr>
          <w:rFonts w:hint="eastAsia"/>
        </w:rPr>
        <w:t>23</w:t>
      </w:r>
      <w:r w:rsidRPr="00F0623D">
        <w:rPr>
          <w:rFonts w:hint="eastAsia"/>
        </w:rPr>
        <w:t>年</w:t>
      </w:r>
      <w:r w:rsidRPr="00F0623D">
        <w:rPr>
          <w:rFonts w:hint="eastAsia"/>
        </w:rPr>
        <w:t>4</w:t>
      </w:r>
      <w:r w:rsidRPr="00F0623D">
        <w:rPr>
          <w:rFonts w:hint="eastAsia"/>
        </w:rPr>
        <w:t>月の森林法改正により、平成</w:t>
      </w:r>
      <w:r w:rsidRPr="00F0623D">
        <w:rPr>
          <w:rFonts w:hint="eastAsia"/>
        </w:rPr>
        <w:t>24</w:t>
      </w:r>
      <w:r w:rsidRPr="00F0623D">
        <w:rPr>
          <w:rFonts w:hint="eastAsia"/>
        </w:rPr>
        <w:t>年</w:t>
      </w:r>
      <w:r w:rsidRPr="00F0623D">
        <w:rPr>
          <w:rFonts w:hint="eastAsia"/>
        </w:rPr>
        <w:t>4</w:t>
      </w:r>
      <w:r w:rsidRPr="00F0623D">
        <w:rPr>
          <w:rFonts w:hint="eastAsia"/>
        </w:rPr>
        <w:t>月以降、森林の土地の所有者となった方は市町村長への事後届出が必要になりました。</w:t>
      </w:r>
    </w:p>
    <w:p w:rsidR="00F0623D" w:rsidRPr="001D542B" w:rsidRDefault="00F0623D" w:rsidP="00F0623D">
      <w:pPr>
        <w:rPr>
          <w:u w:val="single"/>
        </w:rPr>
      </w:pPr>
      <w:r>
        <w:rPr>
          <w:rFonts w:hint="eastAsia"/>
        </w:rPr>
        <w:t xml:space="preserve">　</w:t>
      </w:r>
      <w:r w:rsidRPr="00F0623D">
        <w:rPr>
          <w:rFonts w:hint="eastAsia"/>
          <w:color w:val="5B9BD5" w:themeColor="accent1"/>
          <w:u w:val="single"/>
        </w:rPr>
        <w:t>森林の土地の所有者届出制度の概要</w:t>
      </w:r>
      <w:r w:rsidRPr="001D542B">
        <w:rPr>
          <w:rFonts w:hint="eastAsia"/>
          <w:color w:val="5B9BD5" w:themeColor="accent1"/>
          <w:u w:val="single"/>
        </w:rPr>
        <w:t>(</w:t>
      </w:r>
      <w:r w:rsidRPr="00F0623D">
        <w:rPr>
          <w:rFonts w:hint="eastAsia"/>
          <w:color w:val="5B9BD5" w:themeColor="accent1"/>
          <w:u w:val="single"/>
        </w:rPr>
        <w:t>PDF : 4,788KB</w:t>
      </w:r>
      <w:r w:rsidRPr="001D542B">
        <w:rPr>
          <w:rFonts w:hint="eastAsia"/>
          <w:color w:val="5B9BD5" w:themeColor="accent1"/>
          <w:u w:val="single"/>
        </w:rPr>
        <w:t>)</w:t>
      </w:r>
      <w:r w:rsidRPr="00AE718D">
        <w:rPr>
          <w:rFonts w:hint="eastAsia"/>
        </w:rPr>
        <w:t xml:space="preserve"> </w:t>
      </w:r>
      <w:r w:rsidRPr="00AE718D">
        <w:rPr>
          <w:rFonts w:hint="eastAsia"/>
          <w:color w:val="5B9BD5" w:themeColor="accent1"/>
          <w:u w:val="single"/>
        </w:rPr>
        <w:t>（</w:t>
      </w:r>
      <w:r>
        <w:rPr>
          <w:rFonts w:hint="eastAsia"/>
          <w:color w:val="5B9BD5" w:themeColor="accent1"/>
          <w:u w:val="single"/>
        </w:rPr>
        <w:t>林野庁</w:t>
      </w:r>
      <w:r w:rsidRPr="00AE718D">
        <w:rPr>
          <w:rFonts w:hint="eastAsia"/>
          <w:color w:val="5B9BD5" w:themeColor="accent1"/>
          <w:u w:val="single"/>
        </w:rPr>
        <w:t>のホームページ</w:t>
      </w:r>
      <w:r w:rsidRPr="00AE718D">
        <w:rPr>
          <w:rFonts w:hint="eastAsia"/>
          <w:color w:val="5B9BD5" w:themeColor="accent1"/>
          <w:u w:val="single"/>
        </w:rPr>
        <w:t>)</w:t>
      </w:r>
      <w:r w:rsidRPr="001D542B">
        <w:rPr>
          <w:u w:val="single"/>
        </w:rPr>
        <w:t xml:space="preserve"> </w:t>
      </w:r>
    </w:p>
    <w:p w:rsidR="00F0623D" w:rsidRPr="00266C98" w:rsidRDefault="00F0623D" w:rsidP="00F0623D">
      <w:pPr>
        <w:ind w:firstLineChars="300" w:firstLine="540"/>
        <w:jc w:val="left"/>
        <w:rPr>
          <w:sz w:val="18"/>
          <w:szCs w:val="18"/>
        </w:rPr>
      </w:pPr>
      <w:r w:rsidRPr="00266C98">
        <w:rPr>
          <w:sz w:val="18"/>
          <w:szCs w:val="18"/>
        </w:rPr>
        <w:t>リンク先：</w:t>
      </w:r>
      <w:r w:rsidRPr="00F0623D">
        <w:rPr>
          <w:sz w:val="18"/>
          <w:szCs w:val="18"/>
        </w:rPr>
        <w:t>http://www.rinya.maff.go.jp/j/keikaku/todokede/attach/pdf/index-4.pdf</w:t>
      </w:r>
    </w:p>
    <w:p w:rsidR="00F0623D" w:rsidRDefault="00F0623D" w:rsidP="00F0623D">
      <w:r>
        <w:t xml:space="preserve"> </w:t>
      </w:r>
    </w:p>
    <w:p w:rsidR="00F0623D" w:rsidRPr="00157C62" w:rsidRDefault="00F0623D" w:rsidP="00F0623D">
      <w:pPr>
        <w:rPr>
          <w:shd w:val="pct15" w:color="auto" w:fill="FFFFFF"/>
        </w:rPr>
      </w:pPr>
      <w:r w:rsidRPr="00157C62">
        <w:rPr>
          <w:rFonts w:hint="eastAsia"/>
          <w:shd w:val="pct15" w:color="auto" w:fill="FFFFFF"/>
        </w:rPr>
        <w:t>届出の対象者</w:t>
      </w:r>
    </w:p>
    <w:p w:rsidR="00F0623D" w:rsidRDefault="00F0623D" w:rsidP="00F0623D">
      <w:pPr>
        <w:ind w:leftChars="134" w:left="281" w:firstLineChars="100" w:firstLine="210"/>
      </w:pPr>
      <w:r>
        <w:rPr>
          <w:rFonts w:hint="eastAsia"/>
        </w:rPr>
        <w:t>個人、法人を問わず、売買や相続等により森林（※</w:t>
      </w:r>
      <w:r>
        <w:rPr>
          <w:rFonts w:hint="eastAsia"/>
        </w:rPr>
        <w:t>1</w:t>
      </w:r>
      <w:r>
        <w:rPr>
          <w:rFonts w:hint="eastAsia"/>
        </w:rPr>
        <w:t>）の土地を新たに取得した方は、面積に関わらず届出をしなければなりません。</w:t>
      </w:r>
    </w:p>
    <w:p w:rsidR="00F0623D" w:rsidRDefault="00F0623D" w:rsidP="00F0623D">
      <w:pPr>
        <w:ind w:leftChars="134" w:left="281" w:firstLineChars="100" w:firstLine="210"/>
      </w:pPr>
      <w:r>
        <w:rPr>
          <w:rFonts w:hint="eastAsia"/>
        </w:rPr>
        <w:t>ただし、国土利用計画法に基づく土地売買契約の届出</w:t>
      </w:r>
      <w:r w:rsidRPr="00F0623D">
        <w:rPr>
          <w:rFonts w:hint="eastAsia"/>
        </w:rPr>
        <w:t>（※</w:t>
      </w:r>
      <w:r>
        <w:rPr>
          <w:rFonts w:hint="eastAsia"/>
        </w:rPr>
        <w:t>2</w:t>
      </w:r>
      <w:r w:rsidRPr="00F0623D">
        <w:rPr>
          <w:rFonts w:hint="eastAsia"/>
        </w:rPr>
        <w:t>）</w:t>
      </w:r>
      <w:r>
        <w:rPr>
          <w:rFonts w:hint="eastAsia"/>
        </w:rPr>
        <w:t>を提出している方は対象外です。</w:t>
      </w:r>
    </w:p>
    <w:p w:rsidR="00B223A3" w:rsidRDefault="00F0623D" w:rsidP="00B223A3">
      <w:pPr>
        <w:ind w:leftChars="200" w:left="840" w:hangingChars="200" w:hanging="420"/>
      </w:pPr>
      <w:r>
        <w:rPr>
          <w:rFonts w:hint="eastAsia"/>
        </w:rPr>
        <w:t>※</w:t>
      </w:r>
      <w:r>
        <w:rPr>
          <w:rFonts w:hint="eastAsia"/>
        </w:rPr>
        <w:t>1</w:t>
      </w:r>
      <w:r w:rsidR="00B223A3">
        <w:t xml:space="preserve"> </w:t>
      </w:r>
      <w:r w:rsidR="00B223A3" w:rsidRPr="00B223A3">
        <w:rPr>
          <w:rFonts w:hint="eastAsia"/>
        </w:rPr>
        <w:t>県が作成する地域森林計画の対象となっている森林です。登記上の地目によらず土地が森林の状態となっている場合には、届出の対象となる可能性が高いのでご注意ください。</w:t>
      </w:r>
    </w:p>
    <w:p w:rsidR="00F0623D" w:rsidRDefault="00B223A3" w:rsidP="00B223A3">
      <w:pPr>
        <w:ind w:leftChars="400" w:left="840"/>
      </w:pPr>
      <w:r w:rsidRPr="00B223A3">
        <w:rPr>
          <w:rFonts w:hint="eastAsia"/>
        </w:rPr>
        <w:t>地域森林計画の対象であるかどうかは、</w:t>
      </w:r>
      <w:r>
        <w:rPr>
          <w:rFonts w:hint="eastAsia"/>
        </w:rPr>
        <w:t>長崎市農林振興課</w:t>
      </w:r>
      <w:r w:rsidRPr="00B223A3">
        <w:rPr>
          <w:rFonts w:hint="eastAsia"/>
        </w:rPr>
        <w:t>または県央振興局森林土木課までお問い合わせください。</w:t>
      </w:r>
    </w:p>
    <w:p w:rsidR="00B223A3" w:rsidRDefault="00F0623D" w:rsidP="00B223A3">
      <w:pPr>
        <w:ind w:leftChars="200" w:left="840" w:hangingChars="200" w:hanging="420"/>
      </w:pPr>
      <w:r>
        <w:rPr>
          <w:rFonts w:hint="eastAsia"/>
        </w:rPr>
        <w:t>※</w:t>
      </w:r>
      <w:r>
        <w:rPr>
          <w:rFonts w:hint="eastAsia"/>
        </w:rPr>
        <w:t>2</w:t>
      </w:r>
      <w:r w:rsidR="00B223A3">
        <w:t xml:space="preserve"> </w:t>
      </w:r>
      <w:r w:rsidR="00B223A3" w:rsidRPr="00B223A3">
        <w:rPr>
          <w:rFonts w:hint="eastAsia"/>
        </w:rPr>
        <w:t>国土利用計画法に基づき、次の面積以上の土地の売買契約をした時は事後届け出が必要です。</w:t>
      </w:r>
    </w:p>
    <w:p w:rsidR="00B223A3" w:rsidRDefault="00B223A3" w:rsidP="00B223A3">
      <w:pPr>
        <w:ind w:leftChars="400" w:left="840" w:firstLineChars="200" w:firstLine="420"/>
      </w:pPr>
      <w:r w:rsidRPr="00B223A3">
        <w:rPr>
          <w:rFonts w:hint="eastAsia"/>
        </w:rPr>
        <w:t>市街化区域：</w:t>
      </w:r>
      <w:r w:rsidRPr="00B223A3">
        <w:rPr>
          <w:rFonts w:hint="eastAsia"/>
        </w:rPr>
        <w:t>2,000</w:t>
      </w:r>
      <w:r w:rsidRPr="00B223A3">
        <w:rPr>
          <w:rFonts w:hint="eastAsia"/>
        </w:rPr>
        <w:t>平方メートル以上</w:t>
      </w:r>
    </w:p>
    <w:p w:rsidR="00B223A3" w:rsidRDefault="00B223A3" w:rsidP="00B223A3">
      <w:pPr>
        <w:ind w:leftChars="400" w:left="840" w:firstLineChars="200" w:firstLine="420"/>
      </w:pPr>
      <w:r w:rsidRPr="00B223A3">
        <w:rPr>
          <w:rFonts w:hint="eastAsia"/>
        </w:rPr>
        <w:t>その他の都市計画区域：</w:t>
      </w:r>
      <w:r w:rsidRPr="00B223A3">
        <w:rPr>
          <w:rFonts w:hint="eastAsia"/>
        </w:rPr>
        <w:t>5,000</w:t>
      </w:r>
      <w:r w:rsidRPr="00B223A3">
        <w:rPr>
          <w:rFonts w:hint="eastAsia"/>
        </w:rPr>
        <w:t>平方メートル以上</w:t>
      </w:r>
    </w:p>
    <w:p w:rsidR="00F0623D" w:rsidRDefault="00B223A3" w:rsidP="00B223A3">
      <w:pPr>
        <w:ind w:leftChars="400" w:left="840" w:firstLineChars="200" w:firstLine="420"/>
      </w:pPr>
      <w:r w:rsidRPr="00B223A3">
        <w:rPr>
          <w:rFonts w:hint="eastAsia"/>
        </w:rPr>
        <w:t>都市計画区域外：</w:t>
      </w:r>
      <w:r w:rsidRPr="00B223A3">
        <w:rPr>
          <w:rFonts w:hint="eastAsia"/>
        </w:rPr>
        <w:t>10,000</w:t>
      </w:r>
      <w:r w:rsidRPr="00B223A3">
        <w:rPr>
          <w:rFonts w:hint="eastAsia"/>
        </w:rPr>
        <w:t>平方メートル以上</w:t>
      </w:r>
    </w:p>
    <w:p w:rsidR="00F0623D" w:rsidRDefault="00F0623D" w:rsidP="00F0623D"/>
    <w:p w:rsidR="00B223A3" w:rsidRPr="00B223A3" w:rsidRDefault="00B223A3" w:rsidP="00B223A3">
      <w:pPr>
        <w:rPr>
          <w:shd w:val="pct15" w:color="auto" w:fill="FFFFFF"/>
        </w:rPr>
      </w:pPr>
      <w:r w:rsidRPr="00B223A3">
        <w:rPr>
          <w:rFonts w:hint="eastAsia"/>
          <w:shd w:val="pct15" w:color="auto" w:fill="FFFFFF"/>
        </w:rPr>
        <w:t>届出期間</w:t>
      </w:r>
    </w:p>
    <w:p w:rsidR="00B223A3" w:rsidRDefault="00B223A3" w:rsidP="00B223A3">
      <w:pPr>
        <w:ind w:leftChars="150" w:left="315" w:firstLineChars="100" w:firstLine="210"/>
      </w:pPr>
      <w:r>
        <w:rPr>
          <w:rFonts w:hint="eastAsia"/>
        </w:rPr>
        <w:t>土地の所有者となった日から</w:t>
      </w:r>
      <w:r>
        <w:rPr>
          <w:rFonts w:hint="eastAsia"/>
        </w:rPr>
        <w:t>90</w:t>
      </w:r>
      <w:r>
        <w:rPr>
          <w:rFonts w:hint="eastAsia"/>
        </w:rPr>
        <w:t>日以内に、取得した土地のある市町村の長に届出をしてください。</w:t>
      </w:r>
      <w:r>
        <w:rPr>
          <w:rFonts w:hint="eastAsia"/>
        </w:rPr>
        <w:t xml:space="preserve"> </w:t>
      </w:r>
    </w:p>
    <w:p w:rsidR="00B223A3" w:rsidRDefault="00B223A3" w:rsidP="00B223A3"/>
    <w:p w:rsidR="00B223A3" w:rsidRPr="00B223A3" w:rsidRDefault="00B223A3" w:rsidP="00B223A3">
      <w:pPr>
        <w:rPr>
          <w:shd w:val="pct15" w:color="auto" w:fill="FFFFFF"/>
        </w:rPr>
      </w:pPr>
      <w:r w:rsidRPr="00B223A3">
        <w:rPr>
          <w:rFonts w:hint="eastAsia"/>
          <w:shd w:val="pct15" w:color="auto" w:fill="FFFFFF"/>
        </w:rPr>
        <w:t>届出事項</w:t>
      </w:r>
    </w:p>
    <w:p w:rsidR="00B223A3" w:rsidRDefault="00B223A3" w:rsidP="00B223A3">
      <w:pPr>
        <w:ind w:leftChars="150" w:left="315" w:firstLineChars="100" w:firstLine="210"/>
      </w:pPr>
      <w:r>
        <w:rPr>
          <w:rFonts w:hint="eastAsia"/>
        </w:rPr>
        <w:t>届出書には、届出者と前所有者の住所氏名、所有者となった年月日、所有権移転の原因、土地の所在場所及び面積とともに、土地の用途等を記載します。</w:t>
      </w:r>
    </w:p>
    <w:p w:rsidR="00B223A3" w:rsidRDefault="00B223A3" w:rsidP="00B223A3">
      <w:pPr>
        <w:ind w:leftChars="150" w:left="315" w:firstLineChars="100" w:firstLine="210"/>
      </w:pPr>
      <w:r>
        <w:rPr>
          <w:rFonts w:hint="eastAsia"/>
        </w:rPr>
        <w:t>添付書類として、登記事項証明書（写しも可）又は土地売買契約書など権利を取得したことが分かる書類の写し、土地の位置を示す図面が必要です。</w:t>
      </w:r>
    </w:p>
    <w:p w:rsidR="00B223A3" w:rsidRDefault="00B223A3" w:rsidP="00B223A3"/>
    <w:p w:rsidR="00B223A3" w:rsidRPr="003918BD" w:rsidRDefault="00B223A3" w:rsidP="00B223A3">
      <w:pPr>
        <w:rPr>
          <w:shd w:val="pct15" w:color="auto" w:fill="FFFFFF"/>
        </w:rPr>
      </w:pPr>
      <w:r w:rsidRPr="003918BD">
        <w:rPr>
          <w:rFonts w:hint="eastAsia"/>
          <w:shd w:val="pct15" w:color="auto" w:fill="FFFFFF"/>
        </w:rPr>
        <w:t>届出・報告書の様式</w:t>
      </w:r>
    </w:p>
    <w:p w:rsidR="00B223A3" w:rsidRPr="001D542B" w:rsidRDefault="00B223A3" w:rsidP="00B223A3">
      <w:pPr>
        <w:rPr>
          <w:u w:val="single"/>
        </w:rPr>
      </w:pPr>
      <w:r>
        <w:rPr>
          <w:rFonts w:hint="eastAsia"/>
        </w:rPr>
        <w:t xml:space="preserve">　　　</w:t>
      </w:r>
      <w:r w:rsidRPr="00AE718D">
        <w:rPr>
          <w:rFonts w:hint="eastAsia"/>
          <w:color w:val="5B9BD5" w:themeColor="accent1"/>
          <w:u w:val="single"/>
        </w:rPr>
        <w:t>届出又は</w:t>
      </w:r>
      <w:r>
        <w:rPr>
          <w:rFonts w:hint="eastAsia"/>
          <w:color w:val="5B9BD5" w:themeColor="accent1"/>
          <w:u w:val="single"/>
        </w:rPr>
        <w:t>報告書</w:t>
      </w:r>
      <w:r w:rsidRPr="003918BD">
        <w:rPr>
          <w:rFonts w:hint="eastAsia"/>
          <w:color w:val="5B9BD5" w:themeColor="accent1"/>
          <w:u w:val="single"/>
        </w:rPr>
        <w:t>（林野庁のホームページ</w:t>
      </w:r>
      <w:r w:rsidRPr="003918BD">
        <w:rPr>
          <w:rFonts w:hint="eastAsia"/>
          <w:color w:val="5B9BD5" w:themeColor="accent1"/>
          <w:u w:val="single"/>
        </w:rPr>
        <w:t xml:space="preserve">) </w:t>
      </w:r>
      <w:r w:rsidRPr="001D542B">
        <w:rPr>
          <w:u w:val="single"/>
        </w:rPr>
        <w:t xml:space="preserve"> </w:t>
      </w:r>
    </w:p>
    <w:p w:rsidR="00F0623D" w:rsidRPr="00F0623D" w:rsidRDefault="00B223A3" w:rsidP="00B223A3">
      <w:pPr>
        <w:ind w:firstLineChars="300" w:firstLine="540"/>
        <w:jc w:val="left"/>
        <w:rPr>
          <w:sz w:val="18"/>
          <w:szCs w:val="18"/>
        </w:rPr>
      </w:pPr>
      <w:r w:rsidRPr="00266C98">
        <w:rPr>
          <w:sz w:val="18"/>
          <w:szCs w:val="18"/>
        </w:rPr>
        <w:t>リンク先：</w:t>
      </w:r>
      <w:r w:rsidRPr="00B223A3">
        <w:rPr>
          <w:sz w:val="18"/>
          <w:szCs w:val="18"/>
        </w:rPr>
        <w:t>http://www.rinya.maff.go.jp/j/keikaku/todokede/index.html</w:t>
      </w:r>
    </w:p>
    <w:sectPr w:rsidR="00F0623D" w:rsidRPr="00F062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FE"/>
    <w:rsid w:val="00010F4E"/>
    <w:rsid w:val="00023F49"/>
    <w:rsid w:val="00025CEB"/>
    <w:rsid w:val="00037F44"/>
    <w:rsid w:val="00042A30"/>
    <w:rsid w:val="00056BB4"/>
    <w:rsid w:val="0006363D"/>
    <w:rsid w:val="000639C2"/>
    <w:rsid w:val="00082223"/>
    <w:rsid w:val="000879E1"/>
    <w:rsid w:val="0009338F"/>
    <w:rsid w:val="00094638"/>
    <w:rsid w:val="000A4CF4"/>
    <w:rsid w:val="000A588A"/>
    <w:rsid w:val="000B2ABD"/>
    <w:rsid w:val="000B497E"/>
    <w:rsid w:val="000B4B16"/>
    <w:rsid w:val="000B5022"/>
    <w:rsid w:val="000C0CC0"/>
    <w:rsid w:val="000D1766"/>
    <w:rsid w:val="000D46EF"/>
    <w:rsid w:val="001028CC"/>
    <w:rsid w:val="00113B91"/>
    <w:rsid w:val="001217A3"/>
    <w:rsid w:val="001225EC"/>
    <w:rsid w:val="00137DA0"/>
    <w:rsid w:val="001410C8"/>
    <w:rsid w:val="00143376"/>
    <w:rsid w:val="00146F46"/>
    <w:rsid w:val="00157C62"/>
    <w:rsid w:val="00170B2D"/>
    <w:rsid w:val="001732AB"/>
    <w:rsid w:val="00187A36"/>
    <w:rsid w:val="0019767B"/>
    <w:rsid w:val="001A115F"/>
    <w:rsid w:val="001A67F3"/>
    <w:rsid w:val="001B2328"/>
    <w:rsid w:val="001B478A"/>
    <w:rsid w:val="001C08BE"/>
    <w:rsid w:val="001D3DB4"/>
    <w:rsid w:val="001D542B"/>
    <w:rsid w:val="001D6EF9"/>
    <w:rsid w:val="001E4A47"/>
    <w:rsid w:val="001E51F5"/>
    <w:rsid w:val="002111AE"/>
    <w:rsid w:val="00222AB2"/>
    <w:rsid w:val="002310A6"/>
    <w:rsid w:val="00243AFC"/>
    <w:rsid w:val="0025274F"/>
    <w:rsid w:val="0026216D"/>
    <w:rsid w:val="00265495"/>
    <w:rsid w:val="00266C98"/>
    <w:rsid w:val="0027528C"/>
    <w:rsid w:val="00281D21"/>
    <w:rsid w:val="0029190F"/>
    <w:rsid w:val="00293A70"/>
    <w:rsid w:val="002A06FB"/>
    <w:rsid w:val="002B4C15"/>
    <w:rsid w:val="002B6324"/>
    <w:rsid w:val="002F5F84"/>
    <w:rsid w:val="00302114"/>
    <w:rsid w:val="00311B39"/>
    <w:rsid w:val="003240AE"/>
    <w:rsid w:val="00327809"/>
    <w:rsid w:val="00335165"/>
    <w:rsid w:val="003528B9"/>
    <w:rsid w:val="00383E3E"/>
    <w:rsid w:val="00386BC7"/>
    <w:rsid w:val="003918BD"/>
    <w:rsid w:val="003924E1"/>
    <w:rsid w:val="003939F4"/>
    <w:rsid w:val="00397A04"/>
    <w:rsid w:val="003A128C"/>
    <w:rsid w:val="003A3606"/>
    <w:rsid w:val="003A5AB3"/>
    <w:rsid w:val="003A5C1A"/>
    <w:rsid w:val="003B09EF"/>
    <w:rsid w:val="003B6EB9"/>
    <w:rsid w:val="003C2742"/>
    <w:rsid w:val="003E4772"/>
    <w:rsid w:val="003E5236"/>
    <w:rsid w:val="003F64FC"/>
    <w:rsid w:val="003F728E"/>
    <w:rsid w:val="0040524D"/>
    <w:rsid w:val="004128FE"/>
    <w:rsid w:val="0042296D"/>
    <w:rsid w:val="004328DC"/>
    <w:rsid w:val="00435447"/>
    <w:rsid w:val="00437865"/>
    <w:rsid w:val="00457197"/>
    <w:rsid w:val="00460CB8"/>
    <w:rsid w:val="0047655F"/>
    <w:rsid w:val="00480564"/>
    <w:rsid w:val="00486F75"/>
    <w:rsid w:val="004A10B1"/>
    <w:rsid w:val="004A1EAD"/>
    <w:rsid w:val="004B7237"/>
    <w:rsid w:val="004C0D7F"/>
    <w:rsid w:val="004C2696"/>
    <w:rsid w:val="004C40AA"/>
    <w:rsid w:val="004C47CE"/>
    <w:rsid w:val="004D2E8C"/>
    <w:rsid w:val="004E652E"/>
    <w:rsid w:val="00502F71"/>
    <w:rsid w:val="0050564B"/>
    <w:rsid w:val="00530164"/>
    <w:rsid w:val="0053568C"/>
    <w:rsid w:val="00536FD8"/>
    <w:rsid w:val="00553A80"/>
    <w:rsid w:val="00557C7C"/>
    <w:rsid w:val="0056563B"/>
    <w:rsid w:val="00576981"/>
    <w:rsid w:val="00577305"/>
    <w:rsid w:val="00585108"/>
    <w:rsid w:val="0059508B"/>
    <w:rsid w:val="005A34E2"/>
    <w:rsid w:val="005B21CE"/>
    <w:rsid w:val="005B40ED"/>
    <w:rsid w:val="005E1554"/>
    <w:rsid w:val="00605CFA"/>
    <w:rsid w:val="00622EFF"/>
    <w:rsid w:val="006409B6"/>
    <w:rsid w:val="006410D2"/>
    <w:rsid w:val="00644980"/>
    <w:rsid w:val="00652171"/>
    <w:rsid w:val="00652C6E"/>
    <w:rsid w:val="00661C99"/>
    <w:rsid w:val="00667DA2"/>
    <w:rsid w:val="0067774D"/>
    <w:rsid w:val="006833F4"/>
    <w:rsid w:val="0068600E"/>
    <w:rsid w:val="006923AD"/>
    <w:rsid w:val="006B5B8A"/>
    <w:rsid w:val="006B61C5"/>
    <w:rsid w:val="006C1DAC"/>
    <w:rsid w:val="006D0FDC"/>
    <w:rsid w:val="006D627B"/>
    <w:rsid w:val="006E15B0"/>
    <w:rsid w:val="006E43AD"/>
    <w:rsid w:val="0070209B"/>
    <w:rsid w:val="00707F4E"/>
    <w:rsid w:val="00726EDE"/>
    <w:rsid w:val="00735BAA"/>
    <w:rsid w:val="00761771"/>
    <w:rsid w:val="007A4888"/>
    <w:rsid w:val="007C39D9"/>
    <w:rsid w:val="007D3CEF"/>
    <w:rsid w:val="007D496D"/>
    <w:rsid w:val="007F0BED"/>
    <w:rsid w:val="00807A39"/>
    <w:rsid w:val="0081719A"/>
    <w:rsid w:val="00862F01"/>
    <w:rsid w:val="008676D2"/>
    <w:rsid w:val="0087160B"/>
    <w:rsid w:val="008855A0"/>
    <w:rsid w:val="008957C4"/>
    <w:rsid w:val="008A560E"/>
    <w:rsid w:val="008B22FE"/>
    <w:rsid w:val="008D0843"/>
    <w:rsid w:val="008E5347"/>
    <w:rsid w:val="009103C7"/>
    <w:rsid w:val="00922408"/>
    <w:rsid w:val="00946390"/>
    <w:rsid w:val="00954EF2"/>
    <w:rsid w:val="0096188C"/>
    <w:rsid w:val="00962CDF"/>
    <w:rsid w:val="009902F3"/>
    <w:rsid w:val="0099608E"/>
    <w:rsid w:val="00997567"/>
    <w:rsid w:val="009A0718"/>
    <w:rsid w:val="009A41D9"/>
    <w:rsid w:val="009A42B0"/>
    <w:rsid w:val="009F0B3F"/>
    <w:rsid w:val="009F64D5"/>
    <w:rsid w:val="00A148B5"/>
    <w:rsid w:val="00A17902"/>
    <w:rsid w:val="00A44576"/>
    <w:rsid w:val="00A82CFE"/>
    <w:rsid w:val="00AA319E"/>
    <w:rsid w:val="00AB5118"/>
    <w:rsid w:val="00AB67CA"/>
    <w:rsid w:val="00AC106E"/>
    <w:rsid w:val="00AC67E9"/>
    <w:rsid w:val="00AD2B65"/>
    <w:rsid w:val="00AD76C4"/>
    <w:rsid w:val="00AE718D"/>
    <w:rsid w:val="00AF7C86"/>
    <w:rsid w:val="00B005E1"/>
    <w:rsid w:val="00B13089"/>
    <w:rsid w:val="00B223A3"/>
    <w:rsid w:val="00B23E72"/>
    <w:rsid w:val="00B24954"/>
    <w:rsid w:val="00B252E2"/>
    <w:rsid w:val="00B45AE5"/>
    <w:rsid w:val="00B53651"/>
    <w:rsid w:val="00B66A74"/>
    <w:rsid w:val="00B7156C"/>
    <w:rsid w:val="00B82E18"/>
    <w:rsid w:val="00B879B3"/>
    <w:rsid w:val="00B92D71"/>
    <w:rsid w:val="00B9685C"/>
    <w:rsid w:val="00BA62C4"/>
    <w:rsid w:val="00BC6FCE"/>
    <w:rsid w:val="00BD0A45"/>
    <w:rsid w:val="00BD7E96"/>
    <w:rsid w:val="00BF2F23"/>
    <w:rsid w:val="00C0049D"/>
    <w:rsid w:val="00C130D2"/>
    <w:rsid w:val="00C13503"/>
    <w:rsid w:val="00C13857"/>
    <w:rsid w:val="00C5185C"/>
    <w:rsid w:val="00C61776"/>
    <w:rsid w:val="00C81D57"/>
    <w:rsid w:val="00C85A22"/>
    <w:rsid w:val="00C914C0"/>
    <w:rsid w:val="00C95B8C"/>
    <w:rsid w:val="00CB4345"/>
    <w:rsid w:val="00CC7FC7"/>
    <w:rsid w:val="00CE5CBC"/>
    <w:rsid w:val="00CE7DE7"/>
    <w:rsid w:val="00CF4C9D"/>
    <w:rsid w:val="00D00DCF"/>
    <w:rsid w:val="00D117D6"/>
    <w:rsid w:val="00D17310"/>
    <w:rsid w:val="00D62228"/>
    <w:rsid w:val="00D74289"/>
    <w:rsid w:val="00D749A3"/>
    <w:rsid w:val="00D903E5"/>
    <w:rsid w:val="00D93024"/>
    <w:rsid w:val="00DA170C"/>
    <w:rsid w:val="00DB424B"/>
    <w:rsid w:val="00DC5588"/>
    <w:rsid w:val="00DC76C5"/>
    <w:rsid w:val="00DE72E1"/>
    <w:rsid w:val="00DF2AFE"/>
    <w:rsid w:val="00E05CDB"/>
    <w:rsid w:val="00E47F57"/>
    <w:rsid w:val="00E60A70"/>
    <w:rsid w:val="00E75244"/>
    <w:rsid w:val="00E8728B"/>
    <w:rsid w:val="00EA0055"/>
    <w:rsid w:val="00EF232A"/>
    <w:rsid w:val="00EF4927"/>
    <w:rsid w:val="00EF6B37"/>
    <w:rsid w:val="00F0623D"/>
    <w:rsid w:val="00F13CBB"/>
    <w:rsid w:val="00F218CE"/>
    <w:rsid w:val="00F22069"/>
    <w:rsid w:val="00F44430"/>
    <w:rsid w:val="00F54E60"/>
    <w:rsid w:val="00F715DF"/>
    <w:rsid w:val="00F719CA"/>
    <w:rsid w:val="00F861D9"/>
    <w:rsid w:val="00F94338"/>
    <w:rsid w:val="00F94365"/>
    <w:rsid w:val="00FB6E9C"/>
    <w:rsid w:val="00FC5FCB"/>
    <w:rsid w:val="00FD2DD0"/>
    <w:rsid w:val="00FE0DD5"/>
    <w:rsid w:val="00FE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D483C8-0763-40C0-9851-0F7B631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23D"/>
    <w:rPr>
      <w:color w:val="0563C1" w:themeColor="hyperlink"/>
      <w:u w:val="single"/>
    </w:rPr>
  </w:style>
  <w:style w:type="paragraph" w:styleId="a4">
    <w:name w:val="Balloon Text"/>
    <w:basedOn w:val="a"/>
    <w:link w:val="a5"/>
    <w:uiPriority w:val="99"/>
    <w:semiHidden/>
    <w:unhideWhenUsed/>
    <w:rsid w:val="00DE72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7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安弘</dc:creator>
  <cp:keywords/>
  <dc:description/>
  <cp:lastModifiedBy>江副 晶</cp:lastModifiedBy>
  <cp:revision>2</cp:revision>
  <cp:lastPrinted>2017-09-06T06:21:00Z</cp:lastPrinted>
  <dcterms:created xsi:type="dcterms:W3CDTF">2017-09-21T09:27:00Z</dcterms:created>
  <dcterms:modified xsi:type="dcterms:W3CDTF">2017-09-21T09:27:00Z</dcterms:modified>
</cp:coreProperties>
</file>