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19C" w:rsidRPr="00B62707" w:rsidRDefault="0050219C" w:rsidP="0050219C">
      <w:pPr>
        <w:rPr>
          <w:rFonts w:ascii="BIZ UDゴシック" w:eastAsia="BIZ UDゴシック" w:hAnsi="BIZ UDゴシック"/>
          <w:sz w:val="21"/>
          <w:szCs w:val="24"/>
        </w:rPr>
      </w:pPr>
      <w:r w:rsidRPr="00B62707">
        <w:rPr>
          <w:rFonts w:ascii="BIZ UDゴシック" w:eastAsia="BIZ UDゴシック" w:hAnsi="BIZ UDゴシック" w:hint="eastAsia"/>
          <w:sz w:val="21"/>
          <w:szCs w:val="24"/>
        </w:rPr>
        <w:t>第</w:t>
      </w:r>
      <w:r w:rsidR="00B62707">
        <w:rPr>
          <w:rFonts w:ascii="BIZ UDゴシック" w:eastAsia="BIZ UDゴシック" w:hAnsi="BIZ UDゴシック" w:hint="eastAsia"/>
          <w:sz w:val="21"/>
          <w:szCs w:val="24"/>
        </w:rPr>
        <w:t>４</w:t>
      </w:r>
      <w:r w:rsidRPr="00B62707">
        <w:rPr>
          <w:rFonts w:ascii="BIZ UDゴシック" w:eastAsia="BIZ UDゴシック" w:hAnsi="BIZ UDゴシック" w:hint="eastAsia"/>
          <w:sz w:val="21"/>
          <w:szCs w:val="24"/>
        </w:rPr>
        <w:t>号</w:t>
      </w:r>
      <w:r w:rsidR="00AC5085" w:rsidRPr="00B62707">
        <w:rPr>
          <w:rFonts w:ascii="BIZ UDゴシック" w:eastAsia="BIZ UDゴシック" w:hAnsi="BIZ UDゴシック" w:hint="eastAsia"/>
          <w:sz w:val="21"/>
          <w:szCs w:val="24"/>
        </w:rPr>
        <w:t>様式</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65"/>
      </w:tblGrid>
      <w:tr w:rsidR="00AC5085" w:rsidRPr="00B62707" w:rsidTr="005E7018">
        <w:trPr>
          <w:trHeight w:val="13314"/>
        </w:trPr>
        <w:tc>
          <w:tcPr>
            <w:tcW w:w="10065" w:type="dxa"/>
          </w:tcPr>
          <w:p w:rsidR="0079315A" w:rsidRPr="00B62707" w:rsidRDefault="0079315A" w:rsidP="005E7018">
            <w:pPr>
              <w:kinsoku w:val="0"/>
              <w:overflowPunct w:val="0"/>
              <w:autoSpaceDE w:val="0"/>
              <w:autoSpaceDN w:val="0"/>
              <w:spacing w:beforeLines="50" w:before="180" w:line="330" w:lineRule="exact"/>
              <w:ind w:left="200" w:right="98" w:hangingChars="100" w:hanging="200"/>
              <w:jc w:val="center"/>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指定管理者指定申請に係る</w:t>
            </w:r>
            <w:r w:rsidR="00DC0B46" w:rsidRPr="00B62707">
              <w:rPr>
                <w:rFonts w:ascii="BIZ UDゴシック" w:eastAsia="BIZ UDゴシック" w:hAnsi="BIZ UDゴシック" w:hint="eastAsia"/>
                <w:sz w:val="20"/>
                <w:szCs w:val="20"/>
              </w:rPr>
              <w:t>宣誓書</w:t>
            </w:r>
          </w:p>
          <w:p w:rsidR="00AC5085" w:rsidRPr="00B62707" w:rsidRDefault="00AC5085"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p>
          <w:p w:rsidR="00AC5085" w:rsidRPr="00B62707" w:rsidRDefault="00B62707" w:rsidP="00643B06">
            <w:pPr>
              <w:kinsoku w:val="0"/>
              <w:overflowPunct w:val="0"/>
              <w:autoSpaceDE w:val="0"/>
              <w:autoSpaceDN w:val="0"/>
              <w:spacing w:line="330" w:lineRule="exact"/>
              <w:ind w:left="200" w:rightChars="118" w:right="260" w:hangingChars="100" w:hanging="200"/>
              <w:jc w:val="right"/>
              <w:rPr>
                <w:rFonts w:ascii="BIZ UDゴシック" w:eastAsia="BIZ UDゴシック" w:hAnsi="BIZ UDゴシック"/>
                <w:sz w:val="20"/>
                <w:szCs w:val="20"/>
              </w:rPr>
            </w:pPr>
            <w:r>
              <w:rPr>
                <w:rFonts w:ascii="BIZ UDゴシック" w:eastAsia="BIZ UDゴシック" w:hAnsi="BIZ UDゴシック" w:hint="eastAsia"/>
                <w:sz w:val="20"/>
                <w:szCs w:val="20"/>
              </w:rPr>
              <w:t>令和</w:t>
            </w:r>
            <w:r w:rsidR="00F25BF7" w:rsidRPr="00B62707">
              <w:rPr>
                <w:rFonts w:ascii="BIZ UDゴシック" w:eastAsia="BIZ UDゴシック" w:hAnsi="BIZ UDゴシック" w:hint="eastAsia"/>
                <w:sz w:val="20"/>
                <w:szCs w:val="20"/>
              </w:rPr>
              <w:t xml:space="preserve">　　</w:t>
            </w:r>
            <w:r w:rsidR="00AC5085" w:rsidRPr="00B62707">
              <w:rPr>
                <w:rFonts w:ascii="BIZ UDゴシック" w:eastAsia="BIZ UDゴシック" w:hAnsi="BIZ UDゴシック" w:hint="eastAsia"/>
                <w:sz w:val="20"/>
                <w:szCs w:val="20"/>
              </w:rPr>
              <w:t>年　　月　　日</w:t>
            </w:r>
          </w:p>
          <w:p w:rsidR="00AC5085" w:rsidRPr="00B62707" w:rsidRDefault="00AC5085"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p>
          <w:p w:rsidR="00AC5085" w:rsidRPr="00B62707" w:rsidRDefault="00AC5085"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（あて先）長崎市長</w:t>
            </w:r>
          </w:p>
          <w:p w:rsidR="00AC5085" w:rsidRPr="00B62707" w:rsidRDefault="00AC5085" w:rsidP="00643B06">
            <w:pPr>
              <w:kinsoku w:val="0"/>
              <w:overflowPunct w:val="0"/>
              <w:autoSpaceDE w:val="0"/>
              <w:autoSpaceDN w:val="0"/>
              <w:spacing w:line="330" w:lineRule="exact"/>
              <w:ind w:firstLineChars="1700" w:firstLine="3400"/>
              <w:jc w:val="left"/>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申請者　 住　　　所</w:t>
            </w:r>
          </w:p>
          <w:p w:rsidR="00AC5085" w:rsidRPr="00B62707" w:rsidRDefault="00AC5085" w:rsidP="00643B06">
            <w:pPr>
              <w:kinsoku w:val="0"/>
              <w:overflowPunct w:val="0"/>
              <w:autoSpaceDE w:val="0"/>
              <w:autoSpaceDN w:val="0"/>
              <w:spacing w:line="330" w:lineRule="exact"/>
              <w:ind w:left="200" w:hangingChars="100" w:hanging="200"/>
              <w:jc w:val="left"/>
              <w:rPr>
                <w:rFonts w:ascii="BIZ UDゴシック" w:eastAsia="BIZ UDゴシック" w:hAnsi="BIZ UDゴシック"/>
                <w:sz w:val="20"/>
                <w:szCs w:val="20"/>
              </w:rPr>
            </w:pPr>
          </w:p>
          <w:p w:rsidR="00AC5085" w:rsidRPr="00B62707" w:rsidRDefault="00AC5085" w:rsidP="00643B06">
            <w:pPr>
              <w:kinsoku w:val="0"/>
              <w:overflowPunct w:val="0"/>
              <w:autoSpaceDE w:val="0"/>
              <w:autoSpaceDN w:val="0"/>
              <w:spacing w:line="330" w:lineRule="exact"/>
              <w:ind w:firstLineChars="2150" w:firstLine="4300"/>
              <w:jc w:val="left"/>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団</w:t>
            </w:r>
            <w:r w:rsidR="00BB7BB9" w:rsidRPr="00B62707">
              <w:rPr>
                <w:rFonts w:ascii="BIZ UDゴシック" w:eastAsia="BIZ UDゴシック" w:hAnsi="BIZ UDゴシック" w:hint="eastAsia"/>
                <w:sz w:val="20"/>
                <w:szCs w:val="20"/>
              </w:rPr>
              <w:t xml:space="preserve">　</w:t>
            </w:r>
            <w:r w:rsidRPr="00B62707">
              <w:rPr>
                <w:rFonts w:ascii="BIZ UDゴシック" w:eastAsia="BIZ UDゴシック" w:hAnsi="BIZ UDゴシック" w:hint="eastAsia"/>
                <w:sz w:val="20"/>
                <w:szCs w:val="20"/>
              </w:rPr>
              <w:t>体</w:t>
            </w:r>
            <w:r w:rsidR="00BB7BB9" w:rsidRPr="00B62707">
              <w:rPr>
                <w:rFonts w:ascii="BIZ UDゴシック" w:eastAsia="BIZ UDゴシック" w:hAnsi="BIZ UDゴシック" w:hint="eastAsia"/>
                <w:sz w:val="20"/>
                <w:szCs w:val="20"/>
              </w:rPr>
              <w:t xml:space="preserve">　</w:t>
            </w:r>
            <w:r w:rsidRPr="00B62707">
              <w:rPr>
                <w:rFonts w:ascii="BIZ UDゴシック" w:eastAsia="BIZ UDゴシック" w:hAnsi="BIZ UDゴシック" w:hint="eastAsia"/>
                <w:sz w:val="20"/>
                <w:szCs w:val="20"/>
              </w:rPr>
              <w:t>名</w:t>
            </w:r>
          </w:p>
          <w:p w:rsidR="00AC5085" w:rsidRPr="00B62707" w:rsidRDefault="00AC5085" w:rsidP="00643B06">
            <w:pPr>
              <w:kinsoku w:val="0"/>
              <w:overflowPunct w:val="0"/>
              <w:autoSpaceDE w:val="0"/>
              <w:autoSpaceDN w:val="0"/>
              <w:spacing w:line="330" w:lineRule="exact"/>
              <w:ind w:left="200" w:hangingChars="100" w:hanging="200"/>
              <w:jc w:val="left"/>
              <w:rPr>
                <w:rFonts w:ascii="BIZ UDゴシック" w:eastAsia="BIZ UDゴシック" w:hAnsi="BIZ UDゴシック"/>
                <w:sz w:val="20"/>
                <w:szCs w:val="20"/>
              </w:rPr>
            </w:pPr>
          </w:p>
          <w:p w:rsidR="00AC5085" w:rsidRPr="00B62707" w:rsidRDefault="00AC5085" w:rsidP="00643B06">
            <w:pPr>
              <w:kinsoku w:val="0"/>
              <w:overflowPunct w:val="0"/>
              <w:autoSpaceDE w:val="0"/>
              <w:autoSpaceDN w:val="0"/>
              <w:spacing w:line="330" w:lineRule="exact"/>
              <w:ind w:leftChars="100" w:left="220" w:firstLineChars="2050" w:firstLine="4100"/>
              <w:jc w:val="left"/>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代表者氏名</w:t>
            </w:r>
          </w:p>
          <w:p w:rsidR="00FA279E" w:rsidRPr="00B62707" w:rsidRDefault="00FA279E"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p>
          <w:p w:rsidR="00601CDB" w:rsidRPr="00B62707" w:rsidRDefault="00AC5085" w:rsidP="00643B06">
            <w:pPr>
              <w:kinsoku w:val="0"/>
              <w:overflowPunct w:val="0"/>
              <w:autoSpaceDE w:val="0"/>
              <w:autoSpaceDN w:val="0"/>
              <w:spacing w:line="330" w:lineRule="exact"/>
              <w:ind w:leftChars="100" w:left="220" w:firstLineChars="100" w:firstLine="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長崎市</w:t>
            </w:r>
            <w:r w:rsidR="009B753F">
              <w:rPr>
                <w:rFonts w:ascii="BIZ UDゴシック" w:eastAsia="BIZ UDゴシック" w:hAnsi="BIZ UDゴシック" w:hint="eastAsia"/>
                <w:sz w:val="20"/>
                <w:szCs w:val="20"/>
              </w:rPr>
              <w:t>二輪車等駐車場（19施設）及び長崎駅西口自動車整理場</w:t>
            </w:r>
            <w:bookmarkStart w:id="0" w:name="_GoBack"/>
            <w:bookmarkEnd w:id="0"/>
            <w:r w:rsidRPr="00B62707">
              <w:rPr>
                <w:rFonts w:ascii="BIZ UDゴシック" w:eastAsia="BIZ UDゴシック" w:hAnsi="BIZ UDゴシック" w:hint="eastAsia"/>
                <w:sz w:val="20"/>
                <w:szCs w:val="20"/>
              </w:rPr>
              <w:t>における指定管理者の</w:t>
            </w:r>
            <w:r w:rsidR="0079315A" w:rsidRPr="00B62707">
              <w:rPr>
                <w:rFonts w:ascii="BIZ UDゴシック" w:eastAsia="BIZ UDゴシック" w:hAnsi="BIZ UDゴシック" w:hint="eastAsia"/>
                <w:sz w:val="20"/>
                <w:szCs w:val="20"/>
              </w:rPr>
              <w:t>申請に際し、次の事項</w:t>
            </w:r>
            <w:r w:rsidR="00FA279E" w:rsidRPr="00B62707">
              <w:rPr>
                <w:rFonts w:ascii="BIZ UDゴシック" w:eastAsia="BIZ UDゴシック" w:hAnsi="BIZ UDゴシック" w:hint="eastAsia"/>
                <w:sz w:val="20"/>
                <w:szCs w:val="20"/>
              </w:rPr>
              <w:t>について虚偽でないことを</w:t>
            </w:r>
            <w:r w:rsidR="00E96931" w:rsidRPr="00B62707">
              <w:rPr>
                <w:rFonts w:ascii="BIZ UDゴシック" w:eastAsia="BIZ UDゴシック" w:hAnsi="BIZ UDゴシック" w:hint="eastAsia"/>
                <w:sz w:val="20"/>
                <w:szCs w:val="20"/>
              </w:rPr>
              <w:t>誓約します</w:t>
            </w:r>
            <w:r w:rsidR="0079315A" w:rsidRPr="00B62707">
              <w:rPr>
                <w:rFonts w:ascii="BIZ UDゴシック" w:eastAsia="BIZ UDゴシック" w:hAnsi="BIZ UDゴシック" w:hint="eastAsia"/>
                <w:sz w:val="20"/>
                <w:szCs w:val="20"/>
              </w:rPr>
              <w:t>。</w:t>
            </w:r>
          </w:p>
          <w:p w:rsidR="00AC5085" w:rsidRPr="00B62707" w:rsidRDefault="00AC5085" w:rsidP="00643B06">
            <w:pPr>
              <w:kinsoku w:val="0"/>
              <w:overflowPunct w:val="0"/>
              <w:autoSpaceDE w:val="0"/>
              <w:autoSpaceDN w:val="0"/>
              <w:spacing w:line="330" w:lineRule="exact"/>
              <w:rPr>
                <w:rFonts w:ascii="BIZ UDゴシック" w:eastAsia="BIZ UDゴシック" w:hAnsi="BIZ UDゴシック"/>
                <w:sz w:val="20"/>
                <w:szCs w:val="20"/>
              </w:rPr>
            </w:pP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１　長崎市内に事業所又は事務所等を有し、その営業年数が３年以上ある者であり、当該事務所等において従業員を雇用していること。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２　本募集に参加しようとする者との間に資本関係又は人的関係がないこと（資本関係又は人的関係がある者同士が同一の共同事業体の構成員である場合を除く。）。</w:t>
            </w:r>
          </w:p>
          <w:p w:rsidR="00643B06" w:rsidRPr="00B62707" w:rsidRDefault="00643B06" w:rsidP="00643B06">
            <w:pPr>
              <w:kinsoku w:val="0"/>
              <w:overflowPunct w:val="0"/>
              <w:autoSpaceDE w:val="0"/>
              <w:autoSpaceDN w:val="0"/>
              <w:spacing w:line="330" w:lineRule="exact"/>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３　３年以上の実績を有する（過去３か年分の財務諸表を提出できる）団体であること。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４　長崎市税、長崎県税（法人事業税・法人県民税）、法人税、消費税及び地方消費税を滞納していないこと。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５　地方自治法施行令（昭和22年政令第16号）第167条の４の規定により一般競争入札の参加を制限される者でないこと。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６　会社法（平成17年法律第86号）第475条若しくは第644条の規定に基づく清算の開始又は破産法（平成16年法律第75号）第18条若しくは第19条の規定に基づく破産手続開始の申立てがなされていないこと。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７　会社更生法（平成14年法律第154号）第17条の規定に基づく更生手続開始の申立て又は民事再生法（平成11年法律第225号）第21条の規定に基づく再生手続開始の申立てがあった者（更生計画の認可が決定された者又は再生計画の認可の決定が確定された者を除く。）で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８　地方自治法（昭和22年法律第67号）第244条の２第11項の規定により指定を取り消され、その取消しの日から５年を経過しない者でないこと。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９　長崎市指定管理者</w:t>
            </w:r>
            <w:r w:rsidR="005A507E" w:rsidRPr="00B62707">
              <w:rPr>
                <w:rFonts w:ascii="BIZ UDゴシック" w:eastAsia="BIZ UDゴシック" w:hAnsi="BIZ UDゴシック" w:hint="eastAsia"/>
                <w:sz w:val="20"/>
                <w:szCs w:val="20"/>
              </w:rPr>
              <w:t>制度</w:t>
            </w:r>
            <w:r w:rsidRPr="00B62707">
              <w:rPr>
                <w:rFonts w:ascii="BIZ UDゴシック" w:eastAsia="BIZ UDゴシック" w:hAnsi="BIZ UDゴシック" w:hint="eastAsia"/>
                <w:sz w:val="20"/>
                <w:szCs w:val="20"/>
              </w:rPr>
              <w:t>暴力団対策要綱</w:t>
            </w:r>
            <w:r w:rsidR="00643048" w:rsidRPr="00B62707">
              <w:rPr>
                <w:rFonts w:ascii="BIZ UDゴシック" w:eastAsia="BIZ UDゴシック" w:hAnsi="BIZ UDゴシック" w:hint="eastAsia"/>
                <w:sz w:val="20"/>
                <w:szCs w:val="20"/>
              </w:rPr>
              <w:t>（平成</w:t>
            </w:r>
            <w:r w:rsidR="00177275" w:rsidRPr="00B62707">
              <w:rPr>
                <w:rFonts w:ascii="BIZ UDゴシック" w:eastAsia="BIZ UDゴシック" w:hAnsi="BIZ UDゴシック" w:hint="eastAsia"/>
                <w:sz w:val="20"/>
                <w:szCs w:val="20"/>
              </w:rPr>
              <w:t>17</w:t>
            </w:r>
            <w:r w:rsidR="00643048" w:rsidRPr="00B62707">
              <w:rPr>
                <w:rFonts w:ascii="BIZ UDゴシック" w:eastAsia="BIZ UDゴシック" w:hAnsi="BIZ UDゴシック" w:hint="eastAsia"/>
                <w:sz w:val="20"/>
                <w:szCs w:val="20"/>
              </w:rPr>
              <w:t>年</w:t>
            </w:r>
            <w:r w:rsidR="00177275" w:rsidRPr="00B62707">
              <w:rPr>
                <w:rFonts w:ascii="BIZ UDゴシック" w:eastAsia="BIZ UDゴシック" w:hAnsi="BIZ UDゴシック" w:hint="eastAsia"/>
                <w:sz w:val="20"/>
                <w:szCs w:val="20"/>
              </w:rPr>
              <w:t>12</w:t>
            </w:r>
            <w:r w:rsidR="00643048" w:rsidRPr="00B62707">
              <w:rPr>
                <w:rFonts w:ascii="BIZ UDゴシック" w:eastAsia="BIZ UDゴシック" w:hAnsi="BIZ UDゴシック" w:hint="eastAsia"/>
                <w:sz w:val="20"/>
                <w:szCs w:val="20"/>
              </w:rPr>
              <w:t>月</w:t>
            </w:r>
            <w:r w:rsidR="00177275" w:rsidRPr="00B62707">
              <w:rPr>
                <w:rFonts w:ascii="BIZ UDゴシック" w:eastAsia="BIZ UDゴシック" w:hAnsi="BIZ UDゴシック" w:hint="eastAsia"/>
                <w:sz w:val="20"/>
                <w:szCs w:val="20"/>
              </w:rPr>
              <w:t>21</w:t>
            </w:r>
            <w:r w:rsidR="00643048" w:rsidRPr="00B62707">
              <w:rPr>
                <w:rFonts w:ascii="BIZ UDゴシック" w:eastAsia="BIZ UDゴシック" w:hAnsi="BIZ UDゴシック" w:hint="eastAsia"/>
                <w:sz w:val="20"/>
                <w:szCs w:val="20"/>
              </w:rPr>
              <w:t>日施行）</w:t>
            </w:r>
            <w:r w:rsidRPr="00B62707">
              <w:rPr>
                <w:rFonts w:ascii="BIZ UDゴシック" w:eastAsia="BIZ UDゴシック" w:hAnsi="BIZ UDゴシック" w:hint="eastAsia"/>
                <w:sz w:val="20"/>
                <w:szCs w:val="20"/>
              </w:rPr>
              <w:t>第３条の規定により、代表者等が暴力団関係者、暴力団関係者を使用、暴力団関係者に対して金銭、物品その他の財産上の利益を供与、暴力団関係者と密接な交際等を有している団体に該当しないこと。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 xml:space="preserve">10　</w:t>
            </w:r>
            <w:r w:rsidR="005E7018" w:rsidRPr="00B62707">
              <w:rPr>
                <w:rFonts w:ascii="BIZ UDゴシック" w:eastAsia="BIZ UDゴシック" w:hAnsi="BIZ UDゴシック" w:hint="eastAsia"/>
                <w:sz w:val="20"/>
                <w:szCs w:val="20"/>
              </w:rPr>
              <w:t>長崎市競争入札参加資格者指名停止措置要領（平成７年11月７日施行）及び長崎市各種契約等における暴力団等の排除措置に関する要綱（平成24年長崎市告示第85号）の規定に基づく指名停止措置の期間中、並びに長崎市事業所実態調査実施要領（平成16年長崎市告示第305号）及び長崎市元請・下請関係適正化指導要綱（平成24年長崎市告示第829号）の規定に基づく入札参加制限措置の期間中で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11　労働保険（雇用保険・労災保険）及び社会保険（健康保険・厚生年金保険）に加入していること（加入義務がない場合を除く。）。</w:t>
            </w:r>
          </w:p>
          <w:p w:rsidR="00643B06" w:rsidRPr="00B62707" w:rsidRDefault="00643B06" w:rsidP="00643B06">
            <w:pPr>
              <w:kinsoku w:val="0"/>
              <w:overflowPunct w:val="0"/>
              <w:autoSpaceDE w:val="0"/>
              <w:autoSpaceDN w:val="0"/>
              <w:spacing w:line="330" w:lineRule="exact"/>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 xml:space="preserve">12　</w:t>
            </w:r>
            <w:r w:rsidR="00650CB6" w:rsidRPr="00B62707">
              <w:rPr>
                <w:rFonts w:ascii="BIZ UDゴシック" w:eastAsia="BIZ UDゴシック" w:hAnsi="BIZ UDゴシック" w:hint="eastAsia"/>
                <w:sz w:val="20"/>
                <w:szCs w:val="20"/>
              </w:rPr>
              <w:t>給与所得者に係る</w:t>
            </w:r>
            <w:r w:rsidRPr="00B62707">
              <w:rPr>
                <w:rFonts w:ascii="BIZ UDゴシック" w:eastAsia="BIZ UDゴシック" w:hAnsi="BIZ UDゴシック" w:hint="eastAsia"/>
                <w:sz w:val="20"/>
                <w:szCs w:val="20"/>
              </w:rPr>
              <w:t>個人住民税の特別徴収を実施していること。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13　長崎市における指定管理者の指定の手続において、その公正な手続を妨げた者又は公正な価格の成立を害し、若しくは不正の利益を得るために連合した者でないこと。</w:t>
            </w:r>
          </w:p>
          <w:p w:rsidR="00643B06" w:rsidRPr="00B62707" w:rsidRDefault="00643B06" w:rsidP="00643B06">
            <w:pPr>
              <w:kinsoku w:val="0"/>
              <w:overflowPunct w:val="0"/>
              <w:autoSpaceDE w:val="0"/>
              <w:autoSpaceDN w:val="0"/>
              <w:spacing w:line="330" w:lineRule="exact"/>
              <w:ind w:left="200"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14　当該指定管理者の選定を行う選定委員が、応募しようとする団体の経営又は運営に直接関与していないこと。</w:t>
            </w:r>
          </w:p>
          <w:p w:rsidR="00643B06" w:rsidRPr="00B62707" w:rsidRDefault="00643B06" w:rsidP="00643B06">
            <w:pPr>
              <w:kinsoku w:val="0"/>
              <w:overflowPunct w:val="0"/>
              <w:autoSpaceDE w:val="0"/>
              <w:autoSpaceDN w:val="0"/>
              <w:spacing w:line="330" w:lineRule="exact"/>
              <w:ind w:left="200" w:right="98" w:hangingChars="100" w:hanging="200"/>
              <w:rPr>
                <w:rFonts w:ascii="BIZ UDゴシック" w:eastAsia="BIZ UDゴシック" w:hAnsi="BIZ UDゴシック"/>
                <w:sz w:val="20"/>
                <w:szCs w:val="20"/>
              </w:rPr>
            </w:pPr>
            <w:r w:rsidRPr="00B62707">
              <w:rPr>
                <w:rFonts w:ascii="BIZ UDゴシック" w:eastAsia="BIZ UDゴシック" w:hAnsi="BIZ UDゴシック" w:hint="eastAsia"/>
                <w:sz w:val="20"/>
                <w:szCs w:val="20"/>
              </w:rPr>
              <w:t>15</w:t>
            </w:r>
            <w:r w:rsidR="002B5247" w:rsidRPr="00B62707">
              <w:rPr>
                <w:rFonts w:ascii="BIZ UDゴシック" w:eastAsia="BIZ UDゴシック" w:hAnsi="BIZ UDゴシック" w:hint="eastAsia"/>
                <w:sz w:val="20"/>
                <w:szCs w:val="20"/>
              </w:rPr>
              <w:t xml:space="preserve">　応募書類に虚偽の記載がないこと。</w:t>
            </w:r>
          </w:p>
        </w:tc>
      </w:tr>
    </w:tbl>
    <w:p w:rsidR="0050219C" w:rsidRPr="00B62707" w:rsidRDefault="0050219C" w:rsidP="00FA279E">
      <w:pPr>
        <w:rPr>
          <w:rFonts w:ascii="BIZ UDゴシック" w:eastAsia="BIZ UDゴシック" w:hAnsi="BIZ UDゴシック"/>
        </w:rPr>
      </w:pPr>
    </w:p>
    <w:sectPr w:rsidR="0050219C" w:rsidRPr="00B62707" w:rsidSect="009B753F">
      <w:pgSz w:w="11906" w:h="16838" w:code="9"/>
      <w:pgMar w:top="567" w:right="907" w:bottom="85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039" w:rsidRDefault="00FF6039" w:rsidP="00BA570F">
      <w:r>
        <w:separator/>
      </w:r>
    </w:p>
  </w:endnote>
  <w:endnote w:type="continuationSeparator" w:id="0">
    <w:p w:rsidR="00FF6039" w:rsidRDefault="00FF6039" w:rsidP="00BA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039" w:rsidRDefault="00FF6039" w:rsidP="00BA570F">
      <w:r>
        <w:separator/>
      </w:r>
    </w:p>
  </w:footnote>
  <w:footnote w:type="continuationSeparator" w:id="0">
    <w:p w:rsidR="00FF6039" w:rsidRDefault="00FF6039" w:rsidP="00BA5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B1E4B"/>
    <w:multiLevelType w:val="hybridMultilevel"/>
    <w:tmpl w:val="952C3850"/>
    <w:lvl w:ilvl="0" w:tplc="E43C56C8">
      <w:start w:val="1"/>
      <w:numFmt w:val="decimal"/>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9C"/>
    <w:rsid w:val="00023E58"/>
    <w:rsid w:val="000657EC"/>
    <w:rsid w:val="00177275"/>
    <w:rsid w:val="001D51A9"/>
    <w:rsid w:val="002B5247"/>
    <w:rsid w:val="0036413B"/>
    <w:rsid w:val="00467725"/>
    <w:rsid w:val="004A0FB5"/>
    <w:rsid w:val="0050219C"/>
    <w:rsid w:val="00571271"/>
    <w:rsid w:val="00571B4C"/>
    <w:rsid w:val="005A507E"/>
    <w:rsid w:val="005E7018"/>
    <w:rsid w:val="00601CDB"/>
    <w:rsid w:val="00643048"/>
    <w:rsid w:val="00643B06"/>
    <w:rsid w:val="00650CB6"/>
    <w:rsid w:val="006C4698"/>
    <w:rsid w:val="006D79B3"/>
    <w:rsid w:val="0071715B"/>
    <w:rsid w:val="00730530"/>
    <w:rsid w:val="007416A9"/>
    <w:rsid w:val="00751D51"/>
    <w:rsid w:val="0079315A"/>
    <w:rsid w:val="007A157A"/>
    <w:rsid w:val="007A296C"/>
    <w:rsid w:val="00852ACC"/>
    <w:rsid w:val="008723C5"/>
    <w:rsid w:val="0087522E"/>
    <w:rsid w:val="008C31F0"/>
    <w:rsid w:val="008D54D0"/>
    <w:rsid w:val="00901C1C"/>
    <w:rsid w:val="009B753F"/>
    <w:rsid w:val="00A27433"/>
    <w:rsid w:val="00A807F9"/>
    <w:rsid w:val="00AC5085"/>
    <w:rsid w:val="00AD7242"/>
    <w:rsid w:val="00B237FC"/>
    <w:rsid w:val="00B62707"/>
    <w:rsid w:val="00BA570F"/>
    <w:rsid w:val="00BB7BB9"/>
    <w:rsid w:val="00C04E19"/>
    <w:rsid w:val="00C756F2"/>
    <w:rsid w:val="00DC0B46"/>
    <w:rsid w:val="00E67EBE"/>
    <w:rsid w:val="00E96931"/>
    <w:rsid w:val="00F25BF7"/>
    <w:rsid w:val="00FA279E"/>
    <w:rsid w:val="00FA781C"/>
    <w:rsid w:val="00FF6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2DFF2BD"/>
  <w15:chartTrackingRefBased/>
  <w15:docId w15:val="{611A7B1E-A093-4C47-A61B-4AE26086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19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56F2"/>
    <w:rPr>
      <w:rFonts w:ascii="Arial" w:hAnsi="Arial"/>
      <w:sz w:val="18"/>
      <w:szCs w:val="18"/>
    </w:rPr>
  </w:style>
  <w:style w:type="paragraph" w:styleId="a4">
    <w:name w:val="header"/>
    <w:basedOn w:val="a"/>
    <w:link w:val="a5"/>
    <w:rsid w:val="00BA570F"/>
    <w:pPr>
      <w:tabs>
        <w:tab w:val="center" w:pos="4252"/>
        <w:tab w:val="right" w:pos="8504"/>
      </w:tabs>
      <w:snapToGrid w:val="0"/>
    </w:pPr>
  </w:style>
  <w:style w:type="character" w:customStyle="1" w:styleId="a5">
    <w:name w:val="ヘッダー (文字)"/>
    <w:link w:val="a4"/>
    <w:rsid w:val="00BA570F"/>
    <w:rPr>
      <w:rFonts w:ascii="ＭＳ ゴシック" w:eastAsia="ＭＳ ゴシック"/>
      <w:kern w:val="2"/>
      <w:sz w:val="22"/>
      <w:szCs w:val="22"/>
    </w:rPr>
  </w:style>
  <w:style w:type="paragraph" w:styleId="a6">
    <w:name w:val="footer"/>
    <w:basedOn w:val="a"/>
    <w:link w:val="a7"/>
    <w:rsid w:val="00BA570F"/>
    <w:pPr>
      <w:tabs>
        <w:tab w:val="center" w:pos="4252"/>
        <w:tab w:val="right" w:pos="8504"/>
      </w:tabs>
      <w:snapToGrid w:val="0"/>
    </w:pPr>
  </w:style>
  <w:style w:type="character" w:customStyle="1" w:styleId="a7">
    <w:name w:val="フッター (文字)"/>
    <w:link w:val="a6"/>
    <w:rsid w:val="00BA570F"/>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1204</Words>
  <Characters>105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号（第　条関係）</vt:lpstr>
      <vt:lpstr>様式第　号（第　条関係）</vt:lpstr>
    </vt:vector>
  </TitlesOfParts>
  <Company>行政体制整備室</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号（第　条関係）</dc:title>
  <dc:subject/>
  <dc:creator>長崎市役所</dc:creator>
  <cp:keywords/>
  <dc:description/>
  <cp:lastModifiedBy>長崎市</cp:lastModifiedBy>
  <cp:revision>3</cp:revision>
  <cp:lastPrinted>2021-07-01T06:11:00Z</cp:lastPrinted>
  <dcterms:created xsi:type="dcterms:W3CDTF">2025-05-13T07:12:00Z</dcterms:created>
  <dcterms:modified xsi:type="dcterms:W3CDTF">2025-05-13T08:10:00Z</dcterms:modified>
</cp:coreProperties>
</file>