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D9" w:rsidRPr="009D7EF3" w:rsidRDefault="00F445D9" w:rsidP="00F445D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第４号様式（第９</w:t>
      </w:r>
      <w:r w:rsidRPr="009D7EF3">
        <w:rPr>
          <w:rFonts w:ascii="ＭＳ 明朝" w:hAnsi="ＭＳ 明朝" w:hint="eastAsia"/>
        </w:rPr>
        <w:t>条関係）</w:t>
      </w:r>
    </w:p>
    <w:p w:rsidR="00F445D9" w:rsidRPr="00061C09" w:rsidRDefault="00F445D9" w:rsidP="00F445D9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445D9" w:rsidRPr="00061C09" w:rsidRDefault="00F445D9" w:rsidP="00F445D9">
      <w:pPr>
        <w:autoSpaceDE w:val="0"/>
        <w:autoSpaceDN w:val="0"/>
        <w:adjustRightInd w:val="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建築物エネルギー消費性能向上計画認定申請取下げ届</w:t>
      </w:r>
    </w:p>
    <w:p w:rsidR="00F445D9" w:rsidRPr="00061C09" w:rsidRDefault="00F445D9" w:rsidP="00F445D9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445D9" w:rsidRPr="00061C09" w:rsidRDefault="00F445D9" w:rsidP="00F445D9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年　　月　　日</w:t>
      </w:r>
    </w:p>
    <w:p w:rsidR="00F445D9" w:rsidRPr="00061C09" w:rsidRDefault="00F445D9" w:rsidP="00F445D9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445D9" w:rsidRPr="00061C09" w:rsidRDefault="00F445D9" w:rsidP="00F445D9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（あて先）長崎市長</w:t>
      </w:r>
    </w:p>
    <w:p w:rsidR="00F445D9" w:rsidRPr="00061C09" w:rsidRDefault="00F445D9" w:rsidP="00F445D9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445D9" w:rsidRPr="00061C09" w:rsidRDefault="00F445D9" w:rsidP="00F445D9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住</w:t>
      </w: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所</w:t>
      </w: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   </w:t>
      </w:r>
    </w:p>
    <w:p w:rsidR="00F445D9" w:rsidRPr="00061C09" w:rsidRDefault="00F445D9" w:rsidP="00F445D9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氏</w:t>
      </w: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名</w:t>
      </w: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</w:t>
      </w:r>
      <w:r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</w:t>
      </w: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</w:p>
    <w:p w:rsidR="00F445D9" w:rsidRPr="00061C09" w:rsidRDefault="00F445D9" w:rsidP="00F445D9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445D9" w:rsidRPr="00061C09" w:rsidRDefault="00F445D9" w:rsidP="00F445D9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F445D9">
        <w:rPr>
          <w:rFonts w:ascii="FU明朝体" w:eastAsia="FU明朝体" w:hAnsi="ＭＳ 明朝" w:hint="eastAsia"/>
          <w:color w:val="000000"/>
          <w:spacing w:val="1"/>
          <w:w w:val="60"/>
          <w:kern w:val="0"/>
          <w:szCs w:val="21"/>
          <w:fitText w:val="3780" w:id="-733286400"/>
        </w:rPr>
        <w:t>（法人の場合は、主たる事務所の所在地、名称及び代表者の氏名</w:t>
      </w:r>
      <w:r w:rsidRPr="00F445D9">
        <w:rPr>
          <w:rFonts w:ascii="FU明朝体" w:eastAsia="FU明朝体" w:hAnsi="ＭＳ 明朝" w:hint="eastAsia"/>
          <w:color w:val="000000"/>
          <w:spacing w:val="-9"/>
          <w:w w:val="60"/>
          <w:kern w:val="0"/>
          <w:szCs w:val="21"/>
          <w:fitText w:val="3780" w:id="-733286400"/>
        </w:rPr>
        <w:t>）</w:t>
      </w:r>
    </w:p>
    <w:p w:rsidR="00F445D9" w:rsidRPr="00061C09" w:rsidRDefault="00F445D9" w:rsidP="00F445D9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 xml:space="preserve">　　　　　　　　　　　　　</w:t>
      </w:r>
      <w:r w:rsidRPr="00061C09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061C09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電話番号</w:t>
      </w:r>
    </w:p>
    <w:p w:rsidR="00F445D9" w:rsidRPr="00061C09" w:rsidRDefault="00F445D9" w:rsidP="00F445D9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F445D9" w:rsidRPr="0038265A" w:rsidRDefault="00F445D9" w:rsidP="00F445D9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建築物のエネルギー消費性能の向上等に関する法律</w:t>
      </w:r>
      <w:r w:rsidRPr="001E633A">
        <w:rPr>
          <w:rFonts w:ascii="FU明朝体" w:eastAsia="FU明朝体" w:hAnsi="ＭＳ Ｐゴシック" w:cs="MS-Mincho" w:hint="eastAsia"/>
          <w:bCs/>
          <w:kern w:val="0"/>
          <w:szCs w:val="21"/>
        </w:rPr>
        <w:t>第２９条第１項の規定による申請（</w:t>
      </w:r>
      <w:r w:rsidRPr="0038265A">
        <w:rPr>
          <w:rFonts w:ascii="FU明朝体" w:eastAsia="FU明朝体" w:hAnsi="ＭＳ Ｐゴシック" w:cs="MS-Mincho" w:hint="eastAsia"/>
          <w:bCs/>
          <w:kern w:val="0"/>
          <w:szCs w:val="21"/>
        </w:rPr>
        <w:t>同法第３１条第１項の変更を含む。）</w:t>
      </w: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を取り下げたいので、長崎市建築物のエネルギー消費性能の向上等に関する法律施行細則第９条の規定により次のとおり提出します。</w:t>
      </w:r>
    </w:p>
    <w:p w:rsidR="00F445D9" w:rsidRPr="0038265A" w:rsidRDefault="00F445D9" w:rsidP="00F445D9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１  認定申請受付番号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350" w:firstLine="73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第　　 　　 　号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２  認定申請受付年月日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550" w:firstLine="115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 xml:space="preserve">   年   月   日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３  建築物の位置（地名地番）</w:t>
      </w:r>
    </w:p>
    <w:p w:rsidR="00DE2213" w:rsidRPr="0038265A" w:rsidRDefault="00DE2213" w:rsidP="00DE2213">
      <w:pPr>
        <w:autoSpaceDE w:val="0"/>
        <w:autoSpaceDN w:val="0"/>
        <w:adjustRightInd w:val="0"/>
        <w:ind w:leftChars="270" w:left="567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長崎市</w:t>
      </w:r>
      <w:bookmarkStart w:id="0" w:name="_GoBack"/>
      <w:bookmarkEnd w:id="0"/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４　確認の特例の有無（法第３０条第２項に基づく申出）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 xml:space="preserve">　　　　 有　　・　　無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 xml:space="preserve">５  </w:t>
      </w:r>
      <w:r w:rsidRPr="0038265A">
        <w:rPr>
          <w:rFonts w:ascii="FU明朝体" w:eastAsia="FU明朝体" w:hAnsi="ＭＳ ゴシック" w:cs="ＭＳ 明朝" w:hint="eastAsia"/>
          <w:kern w:val="0"/>
          <w:sz w:val="22"/>
        </w:rPr>
        <w:t>取下げの理由</w:t>
      </w: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DE2213" w:rsidRPr="0038265A" w:rsidRDefault="00DE2213" w:rsidP="00DE2213">
      <w:pPr>
        <w:autoSpaceDE w:val="0"/>
        <w:autoSpaceDN w:val="0"/>
        <w:adjustRightInd w:val="0"/>
        <w:ind w:firstLineChars="50" w:firstLine="105"/>
        <w:jc w:val="left"/>
        <w:rPr>
          <w:rFonts w:ascii="FU明朝体" w:eastAsia="FU明朝体" w:hAnsi="ＭＳ Ｐ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031"/>
      </w:tblGrid>
      <w:tr w:rsidR="0038265A" w:rsidRPr="0038265A" w:rsidTr="00BF37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38265A" w:rsidRDefault="00DE2213" w:rsidP="00BF370E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38265A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受　付　欄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38265A" w:rsidRDefault="00DE2213" w:rsidP="00BF370E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38265A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備　考</w:t>
            </w:r>
          </w:p>
        </w:tc>
      </w:tr>
      <w:tr w:rsidR="0038265A" w:rsidRPr="0038265A" w:rsidTr="00BF370E">
        <w:trPr>
          <w:trHeight w:val="1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38265A" w:rsidRDefault="00DE2213" w:rsidP="00BF370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38265A" w:rsidRDefault="00DE2213" w:rsidP="00BF370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8D5FF1" w:rsidRPr="0038265A" w:rsidRDefault="00DE2213" w:rsidP="00DE2213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38265A">
        <w:rPr>
          <w:rFonts w:ascii="FU明朝体" w:eastAsia="FU明朝体" w:hAnsi="ＭＳ Ｐゴシック" w:cs="MS-Mincho" w:hint="eastAsia"/>
          <w:kern w:val="0"/>
          <w:szCs w:val="21"/>
        </w:rPr>
        <w:t>註）※欄は記入しないで下さい。</w:t>
      </w:r>
    </w:p>
    <w:sectPr w:rsidR="008D5FF1" w:rsidRPr="00382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D9"/>
    <w:rsid w:val="0038265A"/>
    <w:rsid w:val="008D5FF1"/>
    <w:rsid w:val="00DE2213"/>
    <w:rsid w:val="00F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1FA2F-61D0-48F0-9896-6AAE5C1D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D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3</cp:revision>
  <dcterms:created xsi:type="dcterms:W3CDTF">2025-04-09T02:48:00Z</dcterms:created>
  <dcterms:modified xsi:type="dcterms:W3CDTF">2025-04-14T01:05:00Z</dcterms:modified>
</cp:coreProperties>
</file>