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FD" w:rsidRPr="00220C56" w:rsidRDefault="005F0CEC" w:rsidP="00220C56">
      <w:pPr>
        <w:ind w:right="241"/>
        <w:jc w:val="right"/>
        <w:rPr>
          <w:rFonts w:ascii="ＭＳ Ｐゴシック" w:eastAsia="ＭＳ Ｐゴシック" w:hAnsi="ＭＳ Ｐゴシック" w:cs="Times New Roman"/>
          <w:b/>
          <w:sz w:val="24"/>
          <w:szCs w:val="32"/>
        </w:rPr>
      </w:pPr>
      <w:r w:rsidRPr="00220C56">
        <w:rPr>
          <w:rFonts w:ascii="ＭＳ Ｐゴシック" w:eastAsia="ＭＳ Ｐゴシック" w:hAnsi="ＭＳ Ｐゴシック" w:cs="Times New Roman" w:hint="eastAsia"/>
          <w:b/>
          <w:sz w:val="24"/>
          <w:szCs w:val="32"/>
        </w:rPr>
        <w:t>【様式</w:t>
      </w:r>
      <w:r w:rsidR="001E6BFD" w:rsidRPr="00220C56">
        <w:rPr>
          <w:rFonts w:ascii="ＭＳ Ｐゴシック" w:eastAsia="ＭＳ Ｐゴシック" w:hAnsi="ＭＳ Ｐゴシック" w:cs="Times New Roman" w:hint="eastAsia"/>
          <w:b/>
          <w:sz w:val="24"/>
          <w:szCs w:val="32"/>
        </w:rPr>
        <w:t>１】</w:t>
      </w:r>
    </w:p>
    <w:p w:rsidR="001E6BFD" w:rsidRPr="00220C56" w:rsidRDefault="001E6BFD" w:rsidP="001E6BFD">
      <w:pPr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220C56">
        <w:rPr>
          <w:rFonts w:ascii="ＭＳ Ｐゴシック" w:eastAsia="ＭＳ Ｐゴシック" w:hAnsi="ＭＳ Ｐゴシック" w:cs="Times New Roman" w:hint="eastAsia"/>
          <w:sz w:val="32"/>
          <w:szCs w:val="32"/>
        </w:rPr>
        <w:t>短期集中型通所サービス事業実施報告書</w:t>
      </w:r>
    </w:p>
    <w:p w:rsidR="001E6BFD" w:rsidRPr="00220C56" w:rsidRDefault="001E6BFD" w:rsidP="001E6BFD">
      <w:pPr>
        <w:wordWrap w:val="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年　　月　　日</w:t>
      </w:r>
    </w:p>
    <w:p w:rsidR="001E6BFD" w:rsidRPr="00220C56" w:rsidRDefault="001E6BFD" w:rsidP="001E6BFD">
      <w:pPr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>長　崎　市　長　　様</w:t>
      </w:r>
    </w:p>
    <w:p w:rsidR="001E6BFD" w:rsidRPr="00220C56" w:rsidRDefault="004C4F45" w:rsidP="001E6BFD">
      <w:pPr>
        <w:spacing w:line="276" w:lineRule="auto"/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　　　　　　　　　　　　　　　　　</w:t>
      </w:r>
      <w:r w:rsid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　　　　　　　　　</w:t>
      </w:r>
      <w:r w:rsidR="001E6BFD" w:rsidRP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>住</w:t>
      </w:r>
      <w:r w:rsidRP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1E6BFD" w:rsidRP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>所</w:t>
      </w:r>
    </w:p>
    <w:p w:rsidR="001E6BFD" w:rsidRPr="00220C56" w:rsidRDefault="001E6BFD" w:rsidP="001E6BFD">
      <w:pPr>
        <w:spacing w:line="276" w:lineRule="auto"/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　　　　　　　　　　　　　　　　　</w:t>
      </w:r>
      <w:r w:rsidR="00220C56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　　　　　　　　　</w:t>
      </w:r>
      <w:r w:rsidR="004C4F45" w:rsidRPr="00220C56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>受注者</w:t>
      </w:r>
      <w:r w:rsidRPr="00220C56">
        <w:rPr>
          <w:rFonts w:ascii="ＭＳ Ｐゴシック" w:eastAsia="ＭＳ Ｐゴシック" w:hAnsi="ＭＳ Ｐゴシック" w:cs="Times New Roman" w:hint="eastAsia"/>
          <w:spacing w:val="370"/>
          <w:kern w:val="0"/>
          <w:sz w:val="22"/>
          <w:szCs w:val="24"/>
          <w:fitText w:val="960" w:id="-1815427580"/>
        </w:rPr>
        <w:t>名</w:t>
      </w:r>
    </w:p>
    <w:p w:rsidR="001E6BFD" w:rsidRPr="00220C56" w:rsidRDefault="001E6BFD" w:rsidP="001E6BFD">
      <w:pPr>
        <w:spacing w:after="240" w:line="276" w:lineRule="auto"/>
        <w:rPr>
          <w:rFonts w:ascii="ＭＳ Ｐゴシック" w:eastAsia="ＭＳ Ｐゴシック" w:hAnsi="ＭＳ Ｐゴシック" w:cs="Times New Roman"/>
          <w:kern w:val="0"/>
          <w:sz w:val="22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　　　　　　　　　　　　　　　　　　　</w:t>
      </w:r>
      <w:r w:rsidR="00220C56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　　　　　　　　　　　</w:t>
      </w:r>
      <w:bookmarkStart w:id="0" w:name="_GoBack"/>
      <w:bookmarkEnd w:id="0"/>
      <w:r w:rsidRPr="00220C56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代表者名　　　　　　　　　　　　　　　　　　</w:t>
      </w:r>
      <w:r w:rsidRPr="00220C56">
        <w:rPr>
          <w:rFonts w:ascii="ＭＳ Ｐゴシック" w:eastAsia="ＭＳ Ｐゴシック" w:hAnsi="ＭＳ Ｐゴシック" w:cs="ＭＳ 明朝" w:hint="eastAsia"/>
          <w:kern w:val="0"/>
          <w:sz w:val="22"/>
          <w:szCs w:val="24"/>
        </w:rPr>
        <w:t>㊞</w:t>
      </w:r>
    </w:p>
    <w:p w:rsidR="001E6BFD" w:rsidRPr="001E6BFD" w:rsidRDefault="001E6BFD" w:rsidP="001E6BFD">
      <w:pPr>
        <w:rPr>
          <w:rFonts w:ascii="HG丸ｺﾞｼｯｸM-PRO" w:eastAsia="HG丸ｺﾞｼｯｸM-PRO" w:hAnsi="HG丸ｺﾞｼｯｸM-PRO" w:cs="Times New Roman"/>
          <w:kern w:val="0"/>
          <w:sz w:val="22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  <w:r w:rsidRPr="00220C56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年　　月分の短期集中型通所サービス事業の実施について、次のとおり報告します。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07"/>
        <w:gridCol w:w="4534"/>
      </w:tblGrid>
      <w:tr w:rsidR="001E6BFD" w:rsidRPr="00220C56" w:rsidTr="00220C56">
        <w:trPr>
          <w:trHeight w:val="414"/>
        </w:trPr>
        <w:tc>
          <w:tcPr>
            <w:tcW w:w="565" w:type="pct"/>
            <w:vMerge w:val="restart"/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4"/>
              </w:rPr>
              <w:t>開催日</w:t>
            </w:r>
          </w:p>
        </w:tc>
        <w:tc>
          <w:tcPr>
            <w:tcW w:w="2108" w:type="pct"/>
            <w:vMerge w:val="restart"/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4"/>
              </w:rPr>
              <w:t>参加者数</w:t>
            </w:r>
          </w:p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4"/>
              </w:rPr>
              <w:t>委託料</w:t>
            </w:r>
          </w:p>
        </w:tc>
        <w:tc>
          <w:tcPr>
            <w:tcW w:w="2327" w:type="pct"/>
            <w:tcBorders>
              <w:bottom w:val="dashed" w:sz="4" w:space="0" w:color="auto"/>
            </w:tcBorders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4"/>
              </w:rPr>
              <w:t>専門職</w:t>
            </w: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氏名（職種）</w:t>
            </w:r>
          </w:p>
        </w:tc>
      </w:tr>
      <w:tr w:rsidR="001E6BFD" w:rsidRPr="00220C56" w:rsidTr="00220C56">
        <w:trPr>
          <w:trHeight w:val="492"/>
        </w:trPr>
        <w:tc>
          <w:tcPr>
            <w:tcW w:w="565" w:type="pct"/>
            <w:vMerge/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108" w:type="pct"/>
            <w:vMerge/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2327" w:type="pct"/>
            <w:tcBorders>
              <w:top w:val="dashed" w:sz="4" w:space="0" w:color="auto"/>
            </w:tcBorders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専門職加算額</w:t>
            </w:r>
          </w:p>
        </w:tc>
      </w:tr>
      <w:tr w:rsidR="001E6BFD" w:rsidRPr="00220C56" w:rsidTr="00220C56">
        <w:trPr>
          <w:trHeight w:val="747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108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 人　　　　  　</w:t>
            </w:r>
          </w:p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327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1E6BFD" w:rsidRPr="00220C56" w:rsidTr="00220C56">
        <w:trPr>
          <w:trHeight w:val="552"/>
        </w:trPr>
        <w:tc>
          <w:tcPr>
            <w:tcW w:w="565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08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E6BFD" w:rsidRPr="00220C56" w:rsidTr="00220C56">
        <w:trPr>
          <w:trHeight w:val="709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108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　　　　　  人　　　　   </w:t>
            </w:r>
          </w:p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 円</w:t>
            </w:r>
          </w:p>
        </w:tc>
        <w:tc>
          <w:tcPr>
            <w:tcW w:w="2327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1E6BFD" w:rsidRPr="00220C56" w:rsidTr="00220C56">
        <w:trPr>
          <w:trHeight w:val="552"/>
        </w:trPr>
        <w:tc>
          <w:tcPr>
            <w:tcW w:w="565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08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E6BFD" w:rsidRPr="00220C56" w:rsidTr="00220C56">
        <w:trPr>
          <w:trHeight w:val="741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108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　　　　　  人　　　　    </w:t>
            </w:r>
          </w:p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327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1E6BFD" w:rsidRPr="00220C56" w:rsidTr="00220C56">
        <w:trPr>
          <w:trHeight w:val="552"/>
        </w:trPr>
        <w:tc>
          <w:tcPr>
            <w:tcW w:w="565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08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E6BFD" w:rsidRPr="00220C56" w:rsidTr="00220C56">
        <w:trPr>
          <w:trHeight w:val="777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108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　　　　　  人　　　　    </w:t>
            </w:r>
          </w:p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327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1E6BFD" w:rsidRPr="00220C56" w:rsidTr="00220C56">
        <w:trPr>
          <w:trHeight w:val="552"/>
        </w:trPr>
        <w:tc>
          <w:tcPr>
            <w:tcW w:w="565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08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E6BFD" w:rsidRPr="00220C56" w:rsidTr="00220C56">
        <w:trPr>
          <w:trHeight w:val="773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108" w:type="pct"/>
            <w:vMerge w:val="restart"/>
            <w:shd w:val="clear" w:color="auto" w:fill="auto"/>
            <w:vAlign w:val="center"/>
          </w:tcPr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　　　　　  人</w:t>
            </w:r>
          </w:p>
          <w:p w:rsidR="001E6BFD" w:rsidRPr="00220C56" w:rsidRDefault="001E6BFD" w:rsidP="001E6BFD">
            <w:pPr>
              <w:ind w:rightChars="13" w:right="27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　　　　    円</w:t>
            </w:r>
          </w:p>
        </w:tc>
        <w:tc>
          <w:tcPr>
            <w:tcW w:w="2327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1E6BFD" w:rsidRPr="00220C56" w:rsidTr="00220C56">
        <w:trPr>
          <w:trHeight w:val="552"/>
        </w:trPr>
        <w:tc>
          <w:tcPr>
            <w:tcW w:w="565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08" w:type="pct"/>
            <w:vMerge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E6BFD" w:rsidRPr="00220C56" w:rsidTr="00220C56">
        <w:trPr>
          <w:trHeight w:val="679"/>
        </w:trPr>
        <w:tc>
          <w:tcPr>
            <w:tcW w:w="565" w:type="pct"/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円（①）</w:t>
            </w:r>
          </w:p>
        </w:tc>
        <w:tc>
          <w:tcPr>
            <w:tcW w:w="2327" w:type="pct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円（②）</w:t>
            </w:r>
          </w:p>
        </w:tc>
      </w:tr>
      <w:tr w:rsidR="001E6BFD" w:rsidRPr="00220C56" w:rsidTr="00220C56">
        <w:trPr>
          <w:trHeight w:val="679"/>
        </w:trPr>
        <w:tc>
          <w:tcPr>
            <w:tcW w:w="565" w:type="pct"/>
            <w:shd w:val="clear" w:color="auto" w:fill="E7E6E6"/>
            <w:vAlign w:val="center"/>
          </w:tcPr>
          <w:p w:rsidR="001E6BFD" w:rsidRPr="00220C56" w:rsidRDefault="001E6BFD" w:rsidP="001E6BFD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4435" w:type="pct"/>
            <w:gridSpan w:val="2"/>
            <w:shd w:val="clear" w:color="auto" w:fill="auto"/>
            <w:vAlign w:val="center"/>
          </w:tcPr>
          <w:p w:rsidR="001E6BFD" w:rsidRPr="00220C56" w:rsidRDefault="001E6BFD" w:rsidP="001E6BFD">
            <w:pPr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220C56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円（①＋②の計）</w:t>
            </w:r>
          </w:p>
        </w:tc>
      </w:tr>
    </w:tbl>
    <w:p w:rsidR="001E6BFD" w:rsidRPr="001E6BFD" w:rsidRDefault="001E6BFD" w:rsidP="001E6BFD">
      <w:pP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</w:pPr>
    </w:p>
    <w:p w:rsidR="001E6BFD" w:rsidRPr="00220C56" w:rsidRDefault="001E6BFD" w:rsidP="001E6BFD">
      <w:pPr>
        <w:spacing w:before="240"/>
        <w:ind w:leftChars="2092" w:left="4393" w:rightChars="2078" w:right="4364"/>
        <w:jc w:val="distribute"/>
        <w:rPr>
          <w:rFonts w:ascii="ＭＳ Ｐゴシック" w:eastAsia="ＭＳ Ｐゴシック" w:hAnsi="ＭＳ Ｐゴシック" w:cs="Times New Roman"/>
          <w:kern w:val="0"/>
          <w:sz w:val="22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>担当者名</w:t>
      </w:r>
    </w:p>
    <w:p w:rsidR="004F704C" w:rsidRPr="00220C56" w:rsidRDefault="001E6BFD" w:rsidP="001E6BFD">
      <w:pPr>
        <w:jc w:val="distribute"/>
        <w:rPr>
          <w:rFonts w:ascii="ＭＳ Ｐゴシック" w:eastAsia="ＭＳ Ｐゴシック" w:hAnsi="ＭＳ Ｐゴシック" w:cs="Times New Roman"/>
          <w:kern w:val="0"/>
          <w:sz w:val="22"/>
          <w:szCs w:val="24"/>
        </w:rPr>
      </w:pPr>
      <w:r w:rsidRPr="00220C56">
        <w:rPr>
          <w:rFonts w:ascii="ＭＳ Ｐゴシック" w:eastAsia="ＭＳ Ｐゴシック" w:hAnsi="ＭＳ Ｐゴシック" w:cs="Times New Roman" w:hint="eastAsia"/>
          <w:spacing w:val="75"/>
          <w:kern w:val="0"/>
          <w:sz w:val="22"/>
          <w:szCs w:val="24"/>
          <w:fitText w:val="960" w:id="-1815427579"/>
        </w:rPr>
        <w:t>連絡</w:t>
      </w:r>
      <w:r w:rsidRPr="00220C56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  <w:fitText w:val="960" w:id="-1815427579"/>
        </w:rPr>
        <w:t>先</w:t>
      </w:r>
    </w:p>
    <w:sectPr w:rsidR="004F704C" w:rsidRPr="00220C56" w:rsidSect="001E6BFD">
      <w:pgSz w:w="11906" w:h="16838"/>
      <w:pgMar w:top="1440" w:right="1077" w:bottom="1440" w:left="107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31" w:rsidRDefault="00C70131" w:rsidP="00C70131">
      <w:r>
        <w:separator/>
      </w:r>
    </w:p>
  </w:endnote>
  <w:endnote w:type="continuationSeparator" w:id="0">
    <w:p w:rsidR="00C70131" w:rsidRDefault="00C70131" w:rsidP="00C7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31" w:rsidRDefault="00C70131" w:rsidP="00C70131">
      <w:r>
        <w:separator/>
      </w:r>
    </w:p>
  </w:footnote>
  <w:footnote w:type="continuationSeparator" w:id="0">
    <w:p w:rsidR="00C70131" w:rsidRDefault="00C70131" w:rsidP="00C7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D8"/>
    <w:rsid w:val="000927BE"/>
    <w:rsid w:val="001E6BFD"/>
    <w:rsid w:val="00220C56"/>
    <w:rsid w:val="004B5ED8"/>
    <w:rsid w:val="004C4F45"/>
    <w:rsid w:val="004F704C"/>
    <w:rsid w:val="005F0CEC"/>
    <w:rsid w:val="00C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661252"/>
  <w15:chartTrackingRefBased/>
  <w15:docId w15:val="{D5F31202-00AE-4291-85A0-E5DB84B8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131"/>
  </w:style>
  <w:style w:type="paragraph" w:styleId="a5">
    <w:name w:val="footer"/>
    <w:basedOn w:val="a"/>
    <w:link w:val="a6"/>
    <w:uiPriority w:val="99"/>
    <w:unhideWhenUsed/>
    <w:rsid w:val="00C70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37A2-17AD-4485-86F0-58CC836A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才木 美弥</dc:creator>
  <cp:keywords/>
  <dc:description/>
  <cp:lastModifiedBy>金丸 依里香</cp:lastModifiedBy>
  <cp:revision>6</cp:revision>
  <dcterms:created xsi:type="dcterms:W3CDTF">2021-03-25T01:50:00Z</dcterms:created>
  <dcterms:modified xsi:type="dcterms:W3CDTF">2024-03-22T06:15:00Z</dcterms:modified>
</cp:coreProperties>
</file>