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50D" w:rsidRDefault="004E450D" w:rsidP="004E450D">
      <w:pPr>
        <w:widowControl/>
        <w:jc w:val="center"/>
        <w:rPr>
          <w:rFonts w:asciiTheme="minorEastAsia" w:hAnsiTheme="minorEastAsia"/>
          <w:sz w:val="44"/>
          <w:szCs w:val="44"/>
        </w:rPr>
      </w:pPr>
    </w:p>
    <w:p w:rsidR="004E450D" w:rsidRDefault="004E450D" w:rsidP="004E450D">
      <w:pPr>
        <w:widowControl/>
        <w:jc w:val="center"/>
        <w:rPr>
          <w:rFonts w:asciiTheme="minorEastAsia" w:hAnsiTheme="minorEastAsia"/>
          <w:sz w:val="44"/>
          <w:szCs w:val="44"/>
        </w:rPr>
      </w:pPr>
    </w:p>
    <w:p w:rsidR="004E450D" w:rsidRDefault="004E450D" w:rsidP="004E450D">
      <w:pPr>
        <w:widowControl/>
        <w:jc w:val="center"/>
        <w:rPr>
          <w:rFonts w:asciiTheme="minorEastAsia" w:hAnsiTheme="minorEastAsia"/>
          <w:sz w:val="44"/>
          <w:szCs w:val="44"/>
        </w:rPr>
      </w:pPr>
    </w:p>
    <w:p w:rsidR="004E450D" w:rsidRDefault="004E450D" w:rsidP="004E450D">
      <w:pPr>
        <w:widowControl/>
        <w:jc w:val="center"/>
        <w:rPr>
          <w:rFonts w:asciiTheme="minorEastAsia" w:hAnsiTheme="minorEastAsia"/>
          <w:sz w:val="44"/>
          <w:szCs w:val="44"/>
        </w:rPr>
      </w:pPr>
      <w:r w:rsidRPr="00C23BFA">
        <w:rPr>
          <w:rFonts w:asciiTheme="minorEastAsia" w:hAnsiTheme="minorEastAsia" w:hint="eastAsia"/>
          <w:sz w:val="44"/>
          <w:szCs w:val="44"/>
        </w:rPr>
        <w:t>「第2期長崎市教育大綱（素案）」</w:t>
      </w:r>
      <w:r>
        <w:rPr>
          <w:rFonts w:asciiTheme="minorEastAsia" w:hAnsiTheme="minorEastAsia" w:hint="eastAsia"/>
          <w:sz w:val="44"/>
          <w:szCs w:val="44"/>
        </w:rPr>
        <w:t>（令和４～７年度</w:t>
      </w:r>
      <w:r>
        <w:rPr>
          <w:rFonts w:asciiTheme="minorEastAsia" w:hAnsiTheme="minorEastAsia"/>
          <w:sz w:val="44"/>
          <w:szCs w:val="44"/>
        </w:rPr>
        <w:t>）</w:t>
      </w:r>
    </w:p>
    <w:p w:rsidR="004E450D" w:rsidRPr="000E1BEB" w:rsidRDefault="004E450D" w:rsidP="004E450D">
      <w:pPr>
        <w:widowControl/>
        <w:jc w:val="center"/>
        <w:rPr>
          <w:rFonts w:asciiTheme="minorEastAsia" w:hAnsiTheme="minorEastAsia"/>
          <w:sz w:val="44"/>
          <w:szCs w:val="44"/>
        </w:rPr>
      </w:pPr>
      <w:r w:rsidRPr="000E1BEB">
        <w:rPr>
          <w:rFonts w:asciiTheme="minorEastAsia" w:hAnsiTheme="minorEastAsia" w:hint="eastAsia"/>
          <w:sz w:val="44"/>
          <w:szCs w:val="44"/>
        </w:rPr>
        <w:t>パブリック・コメント一覧</w:t>
      </w:r>
    </w:p>
    <w:p w:rsidR="004E450D" w:rsidRDefault="004E450D" w:rsidP="004E450D">
      <w:pPr>
        <w:widowControl/>
        <w:jc w:val="left"/>
        <w:rPr>
          <w:rFonts w:asciiTheme="minorEastAsia" w:hAnsiTheme="minorEastAsia"/>
          <w:sz w:val="36"/>
          <w:szCs w:val="36"/>
        </w:rPr>
      </w:pPr>
    </w:p>
    <w:p w:rsidR="004E450D" w:rsidRPr="004E450D" w:rsidRDefault="004E450D" w:rsidP="004E450D">
      <w:pPr>
        <w:widowControl/>
        <w:jc w:val="left"/>
        <w:rPr>
          <w:rFonts w:asciiTheme="minorEastAsia" w:hAnsiTheme="minorEastAsia"/>
          <w:sz w:val="36"/>
          <w:szCs w:val="36"/>
        </w:rPr>
      </w:pPr>
    </w:p>
    <w:p w:rsidR="004E450D" w:rsidRDefault="004E450D" w:rsidP="004E450D">
      <w:pPr>
        <w:widowControl/>
        <w:jc w:val="left"/>
        <w:rPr>
          <w:rFonts w:asciiTheme="minorEastAsia" w:hAnsiTheme="minorEastAsia"/>
          <w:sz w:val="36"/>
          <w:szCs w:val="36"/>
        </w:rPr>
      </w:pPr>
    </w:p>
    <w:p w:rsidR="004E450D" w:rsidRDefault="004E450D" w:rsidP="004E450D">
      <w:pPr>
        <w:widowControl/>
        <w:jc w:val="left"/>
        <w:rPr>
          <w:rFonts w:asciiTheme="minorEastAsia" w:hAnsiTheme="minorEastAsia"/>
          <w:sz w:val="36"/>
          <w:szCs w:val="36"/>
        </w:rPr>
      </w:pPr>
    </w:p>
    <w:p w:rsidR="004E450D" w:rsidRDefault="004E450D" w:rsidP="004E450D">
      <w:pPr>
        <w:widowControl/>
        <w:jc w:val="left"/>
        <w:rPr>
          <w:rFonts w:asciiTheme="minorEastAsia" w:hAnsiTheme="minorEastAsia"/>
          <w:sz w:val="36"/>
          <w:szCs w:val="36"/>
        </w:rPr>
      </w:pPr>
    </w:p>
    <w:p w:rsidR="004E450D" w:rsidRPr="000E1BEB" w:rsidRDefault="004E450D" w:rsidP="004E450D">
      <w:pPr>
        <w:widowControl/>
        <w:jc w:val="left"/>
        <w:rPr>
          <w:rFonts w:asciiTheme="minorEastAsia" w:hAnsiTheme="minorEastAsia"/>
          <w:sz w:val="36"/>
          <w:szCs w:val="36"/>
        </w:rPr>
      </w:pPr>
    </w:p>
    <w:p w:rsidR="004E450D" w:rsidRPr="004E450D" w:rsidRDefault="004E450D" w:rsidP="004E450D">
      <w:pPr>
        <w:widowControl/>
        <w:jc w:val="center"/>
        <w:rPr>
          <w:rFonts w:asciiTheme="minorEastAsia" w:hAnsiTheme="minorEastAsia" w:hint="eastAsia"/>
          <w:sz w:val="36"/>
          <w:szCs w:val="36"/>
        </w:rPr>
      </w:pPr>
      <w:r>
        <w:rPr>
          <w:rFonts w:asciiTheme="minorEastAsia" w:hAnsiTheme="minorEastAsia" w:hint="eastAsia"/>
          <w:sz w:val="36"/>
          <w:szCs w:val="36"/>
        </w:rPr>
        <w:t>期間：令和</w:t>
      </w:r>
      <w:r>
        <w:rPr>
          <w:rFonts w:asciiTheme="minorEastAsia" w:hAnsiTheme="minorEastAsia" w:hint="eastAsia"/>
          <w:sz w:val="36"/>
          <w:szCs w:val="36"/>
        </w:rPr>
        <w:t>3</w:t>
      </w:r>
      <w:r w:rsidRPr="000E1BEB">
        <w:rPr>
          <w:rFonts w:asciiTheme="minorEastAsia" w:hAnsiTheme="minorEastAsia" w:hint="eastAsia"/>
          <w:sz w:val="36"/>
          <w:szCs w:val="36"/>
        </w:rPr>
        <w:t>年</w:t>
      </w:r>
      <w:r>
        <w:rPr>
          <w:rFonts w:asciiTheme="minorEastAsia" w:hAnsiTheme="minorEastAsia" w:hint="eastAsia"/>
          <w:sz w:val="36"/>
          <w:szCs w:val="36"/>
        </w:rPr>
        <w:t>12</w:t>
      </w:r>
      <w:r w:rsidRPr="000E1BEB">
        <w:rPr>
          <w:rFonts w:asciiTheme="minorEastAsia" w:hAnsiTheme="minorEastAsia" w:hint="eastAsia"/>
          <w:sz w:val="36"/>
          <w:szCs w:val="36"/>
        </w:rPr>
        <w:t>月</w:t>
      </w:r>
      <w:r>
        <w:rPr>
          <w:rFonts w:asciiTheme="minorEastAsia" w:hAnsiTheme="minorEastAsia" w:hint="eastAsia"/>
          <w:sz w:val="36"/>
          <w:szCs w:val="36"/>
        </w:rPr>
        <w:t>17</w:t>
      </w:r>
      <w:r>
        <w:rPr>
          <w:rFonts w:asciiTheme="minorEastAsia" w:hAnsiTheme="minorEastAsia" w:hint="eastAsia"/>
          <w:sz w:val="36"/>
          <w:szCs w:val="36"/>
        </w:rPr>
        <w:t>日～令和</w:t>
      </w:r>
      <w:r>
        <w:rPr>
          <w:rFonts w:asciiTheme="minorEastAsia" w:hAnsiTheme="minorEastAsia" w:hint="eastAsia"/>
          <w:sz w:val="36"/>
          <w:szCs w:val="36"/>
        </w:rPr>
        <w:t>4</w:t>
      </w:r>
      <w:r w:rsidRPr="000E1BEB">
        <w:rPr>
          <w:rFonts w:asciiTheme="minorEastAsia" w:hAnsiTheme="minorEastAsia" w:hint="eastAsia"/>
          <w:sz w:val="36"/>
          <w:szCs w:val="36"/>
        </w:rPr>
        <w:t>年</w:t>
      </w:r>
      <w:r>
        <w:rPr>
          <w:rFonts w:asciiTheme="minorEastAsia" w:hAnsiTheme="minorEastAsia" w:hint="eastAsia"/>
          <w:sz w:val="36"/>
          <w:szCs w:val="36"/>
        </w:rPr>
        <w:t>1</w:t>
      </w:r>
      <w:r w:rsidRPr="000E1BEB">
        <w:rPr>
          <w:rFonts w:asciiTheme="minorEastAsia" w:hAnsiTheme="minorEastAsia" w:hint="eastAsia"/>
          <w:sz w:val="36"/>
          <w:szCs w:val="36"/>
        </w:rPr>
        <w:t>月</w:t>
      </w:r>
      <w:r>
        <w:rPr>
          <w:rFonts w:asciiTheme="minorEastAsia" w:hAnsiTheme="minorEastAsia" w:hint="eastAsia"/>
          <w:sz w:val="36"/>
          <w:szCs w:val="36"/>
        </w:rPr>
        <w:t>1</w:t>
      </w:r>
      <w:r>
        <w:rPr>
          <w:rFonts w:asciiTheme="minorEastAsia" w:hAnsiTheme="minorEastAsia" w:hint="eastAsia"/>
          <w:sz w:val="36"/>
          <w:szCs w:val="36"/>
        </w:rPr>
        <w:t>7</w:t>
      </w:r>
      <w:r w:rsidRPr="000E1BEB">
        <w:rPr>
          <w:rFonts w:asciiTheme="minorEastAsia" w:hAnsiTheme="minorEastAsia" w:hint="eastAsia"/>
          <w:sz w:val="36"/>
          <w:szCs w:val="36"/>
        </w:rPr>
        <w:t>日</w:t>
      </w:r>
    </w:p>
    <w:p w:rsidR="004E450D" w:rsidRPr="000E1BEB" w:rsidRDefault="004E450D" w:rsidP="004E450D">
      <w:pPr>
        <w:widowControl/>
        <w:jc w:val="center"/>
        <w:rPr>
          <w:rFonts w:asciiTheme="minorEastAsia" w:hAnsiTheme="minorEastAsia"/>
          <w:sz w:val="36"/>
          <w:szCs w:val="36"/>
        </w:rPr>
      </w:pPr>
      <w:r w:rsidRPr="000E1BEB">
        <w:rPr>
          <w:rFonts w:asciiTheme="minorEastAsia" w:hAnsiTheme="minorEastAsia" w:hint="eastAsia"/>
          <w:sz w:val="36"/>
          <w:szCs w:val="36"/>
        </w:rPr>
        <w:t xml:space="preserve">意見提出者　</w:t>
      </w:r>
      <w:r>
        <w:rPr>
          <w:rFonts w:asciiTheme="minorEastAsia" w:hAnsiTheme="minorEastAsia" w:hint="eastAsia"/>
          <w:sz w:val="36"/>
          <w:szCs w:val="36"/>
        </w:rPr>
        <w:t>１</w:t>
      </w:r>
      <w:r w:rsidRPr="000E1BEB">
        <w:rPr>
          <w:rFonts w:asciiTheme="minorEastAsia" w:hAnsiTheme="minorEastAsia" w:hint="eastAsia"/>
          <w:sz w:val="36"/>
          <w:szCs w:val="36"/>
        </w:rPr>
        <w:t>名</w:t>
      </w:r>
    </w:p>
    <w:p w:rsidR="004E450D" w:rsidRDefault="004E450D" w:rsidP="00D53CAE">
      <w:pPr>
        <w:jc w:val="center"/>
        <w:rPr>
          <w:rFonts w:ascii="ＭＳ ゴシック" w:eastAsia="ＭＳ ゴシック" w:hAnsi="ＭＳ ゴシック"/>
          <w:sz w:val="32"/>
          <w:szCs w:val="32"/>
        </w:rPr>
      </w:pPr>
    </w:p>
    <w:p w:rsidR="004E450D" w:rsidRDefault="004E450D" w:rsidP="00D53CAE">
      <w:pPr>
        <w:jc w:val="center"/>
        <w:rPr>
          <w:rFonts w:ascii="ＭＳ ゴシック" w:eastAsia="ＭＳ ゴシック" w:hAnsi="ＭＳ ゴシック"/>
          <w:sz w:val="32"/>
          <w:szCs w:val="32"/>
        </w:rPr>
      </w:pPr>
    </w:p>
    <w:p w:rsidR="004E450D" w:rsidRDefault="004E450D" w:rsidP="00D53CAE">
      <w:pPr>
        <w:jc w:val="center"/>
        <w:rPr>
          <w:rFonts w:ascii="ＭＳ ゴシック" w:eastAsia="ＭＳ ゴシック" w:hAnsi="ＭＳ ゴシック"/>
          <w:sz w:val="32"/>
          <w:szCs w:val="32"/>
        </w:rPr>
      </w:pPr>
    </w:p>
    <w:p w:rsidR="004E450D" w:rsidRDefault="004E450D" w:rsidP="00D53CAE">
      <w:pPr>
        <w:jc w:val="center"/>
        <w:rPr>
          <w:rFonts w:ascii="ＭＳ ゴシック" w:eastAsia="ＭＳ ゴシック" w:hAnsi="ＭＳ ゴシック"/>
          <w:sz w:val="32"/>
          <w:szCs w:val="32"/>
        </w:rPr>
      </w:pPr>
    </w:p>
    <w:p w:rsidR="004E450D" w:rsidRDefault="004E450D" w:rsidP="00D53CAE">
      <w:pPr>
        <w:jc w:val="center"/>
        <w:rPr>
          <w:rFonts w:ascii="ＭＳ ゴシック" w:eastAsia="ＭＳ ゴシック" w:hAnsi="ＭＳ ゴシック"/>
          <w:sz w:val="32"/>
          <w:szCs w:val="32"/>
        </w:rPr>
      </w:pPr>
    </w:p>
    <w:p w:rsidR="004E450D" w:rsidRDefault="004E450D" w:rsidP="00D53CAE">
      <w:pPr>
        <w:jc w:val="center"/>
        <w:rPr>
          <w:rFonts w:ascii="ＭＳ ゴシック" w:eastAsia="ＭＳ ゴシック" w:hAnsi="ＭＳ ゴシック"/>
          <w:sz w:val="32"/>
          <w:szCs w:val="32"/>
        </w:rPr>
      </w:pPr>
    </w:p>
    <w:p w:rsidR="004E450D" w:rsidRDefault="004E450D" w:rsidP="00D53CAE">
      <w:pPr>
        <w:jc w:val="center"/>
        <w:rPr>
          <w:rFonts w:ascii="ＭＳ ゴシック" w:eastAsia="ＭＳ ゴシック" w:hAnsi="ＭＳ ゴシック"/>
          <w:sz w:val="32"/>
          <w:szCs w:val="32"/>
        </w:rPr>
      </w:pPr>
    </w:p>
    <w:p w:rsidR="004E450D" w:rsidRDefault="004E450D" w:rsidP="00D53CAE">
      <w:pPr>
        <w:jc w:val="center"/>
        <w:rPr>
          <w:rFonts w:ascii="ＭＳ ゴシック" w:eastAsia="ＭＳ ゴシック" w:hAnsi="ＭＳ ゴシック"/>
          <w:sz w:val="32"/>
          <w:szCs w:val="32"/>
        </w:rPr>
      </w:pPr>
    </w:p>
    <w:p w:rsidR="004E450D" w:rsidRDefault="004E450D" w:rsidP="00D53CAE">
      <w:pPr>
        <w:jc w:val="center"/>
        <w:rPr>
          <w:rFonts w:ascii="ＭＳ ゴシック" w:eastAsia="ＭＳ ゴシック" w:hAnsi="ＭＳ ゴシック"/>
          <w:sz w:val="32"/>
          <w:szCs w:val="32"/>
        </w:rPr>
      </w:pPr>
    </w:p>
    <w:p w:rsidR="004E450D" w:rsidRDefault="004E450D" w:rsidP="00D53CAE">
      <w:pPr>
        <w:jc w:val="center"/>
        <w:rPr>
          <w:rFonts w:ascii="ＭＳ ゴシック" w:eastAsia="ＭＳ ゴシック" w:hAnsi="ＭＳ ゴシック"/>
          <w:sz w:val="32"/>
          <w:szCs w:val="32"/>
        </w:rPr>
      </w:pPr>
    </w:p>
    <w:p w:rsidR="004E450D" w:rsidRDefault="004E450D" w:rsidP="00D53CAE">
      <w:pPr>
        <w:jc w:val="center"/>
        <w:rPr>
          <w:rFonts w:ascii="ＭＳ ゴシック" w:eastAsia="ＭＳ ゴシック" w:hAnsi="ＭＳ ゴシック"/>
          <w:sz w:val="32"/>
          <w:szCs w:val="32"/>
        </w:rPr>
      </w:pPr>
    </w:p>
    <w:p w:rsidR="004E450D" w:rsidRDefault="004E450D" w:rsidP="00D53CAE">
      <w:pPr>
        <w:jc w:val="center"/>
        <w:rPr>
          <w:rFonts w:ascii="ＭＳ ゴシック" w:eastAsia="ＭＳ ゴシック" w:hAnsi="ＭＳ ゴシック"/>
          <w:sz w:val="32"/>
          <w:szCs w:val="32"/>
        </w:rPr>
      </w:pPr>
    </w:p>
    <w:p w:rsidR="004E450D" w:rsidRDefault="004E450D" w:rsidP="00D53CAE">
      <w:pPr>
        <w:jc w:val="center"/>
        <w:rPr>
          <w:rFonts w:ascii="ＭＳ ゴシック" w:eastAsia="ＭＳ ゴシック" w:hAnsi="ＭＳ ゴシック"/>
          <w:sz w:val="32"/>
          <w:szCs w:val="32"/>
        </w:rPr>
      </w:pPr>
    </w:p>
    <w:p w:rsidR="004E450D" w:rsidRDefault="004E450D" w:rsidP="00D53CAE">
      <w:pPr>
        <w:jc w:val="center"/>
        <w:rPr>
          <w:rFonts w:ascii="ＭＳ ゴシック" w:eastAsia="ＭＳ ゴシック" w:hAnsi="ＭＳ ゴシック"/>
          <w:sz w:val="32"/>
          <w:szCs w:val="32"/>
        </w:rPr>
      </w:pPr>
    </w:p>
    <w:p w:rsidR="004E450D" w:rsidRDefault="004E450D" w:rsidP="00D53CAE">
      <w:pPr>
        <w:jc w:val="center"/>
        <w:rPr>
          <w:rFonts w:ascii="ＭＳ ゴシック" w:eastAsia="ＭＳ ゴシック" w:hAnsi="ＭＳ ゴシック"/>
          <w:sz w:val="32"/>
          <w:szCs w:val="32"/>
        </w:rPr>
      </w:pPr>
    </w:p>
    <w:p w:rsidR="004E450D" w:rsidRDefault="004E450D" w:rsidP="00D53CAE">
      <w:pPr>
        <w:jc w:val="center"/>
        <w:rPr>
          <w:rFonts w:ascii="ＭＳ ゴシック" w:eastAsia="ＭＳ ゴシック" w:hAnsi="ＭＳ ゴシック"/>
          <w:sz w:val="32"/>
          <w:szCs w:val="32"/>
        </w:rPr>
      </w:pPr>
    </w:p>
    <w:p w:rsidR="004E450D" w:rsidRPr="004E450D" w:rsidRDefault="004E450D" w:rsidP="00D53CAE">
      <w:pPr>
        <w:jc w:val="center"/>
        <w:rPr>
          <w:rFonts w:ascii="ＭＳ ゴシック" w:eastAsia="ＭＳ ゴシック" w:hAnsi="ＭＳ ゴシック" w:hint="eastAsia"/>
          <w:sz w:val="32"/>
          <w:szCs w:val="32"/>
        </w:rPr>
      </w:pPr>
    </w:p>
    <w:tbl>
      <w:tblPr>
        <w:tblStyle w:val="a3"/>
        <w:tblW w:w="0" w:type="auto"/>
        <w:tblLook w:val="04A0" w:firstRow="1" w:lastRow="0" w:firstColumn="1" w:lastColumn="0" w:noHBand="0" w:noVBand="1"/>
      </w:tblPr>
      <w:tblGrid>
        <w:gridCol w:w="704"/>
        <w:gridCol w:w="7229"/>
        <w:gridCol w:w="7229"/>
      </w:tblGrid>
      <w:tr w:rsidR="00122A83" w:rsidRPr="004409C5" w:rsidTr="009A39A9">
        <w:trPr>
          <w:tblHeader/>
        </w:trPr>
        <w:tc>
          <w:tcPr>
            <w:tcW w:w="704" w:type="dxa"/>
            <w:tcBorders>
              <w:bottom w:val="single" w:sz="4" w:space="0" w:color="auto"/>
            </w:tcBorders>
          </w:tcPr>
          <w:p w:rsidR="00122A83" w:rsidRPr="004409C5" w:rsidRDefault="00122A83" w:rsidP="00043262">
            <w:pPr>
              <w:jc w:val="center"/>
              <w:rPr>
                <w:rFonts w:asciiTheme="majorEastAsia" w:eastAsiaTheme="majorEastAsia" w:hAnsiTheme="majorEastAsia"/>
                <w:sz w:val="22"/>
              </w:rPr>
            </w:pPr>
            <w:r w:rsidRPr="004409C5">
              <w:rPr>
                <w:rFonts w:asciiTheme="majorEastAsia" w:eastAsiaTheme="majorEastAsia" w:hAnsiTheme="majorEastAsia" w:hint="eastAsia"/>
                <w:sz w:val="22"/>
              </w:rPr>
              <w:t>No.</w:t>
            </w:r>
          </w:p>
        </w:tc>
        <w:tc>
          <w:tcPr>
            <w:tcW w:w="7229" w:type="dxa"/>
            <w:tcBorders>
              <w:bottom w:val="single" w:sz="4" w:space="0" w:color="auto"/>
            </w:tcBorders>
            <w:vAlign w:val="center"/>
          </w:tcPr>
          <w:p w:rsidR="00122A83" w:rsidRPr="004409C5" w:rsidRDefault="00122A83" w:rsidP="00D53CAE">
            <w:pPr>
              <w:jc w:val="center"/>
              <w:rPr>
                <w:rFonts w:asciiTheme="majorEastAsia" w:eastAsiaTheme="majorEastAsia" w:hAnsiTheme="majorEastAsia"/>
                <w:sz w:val="22"/>
              </w:rPr>
            </w:pPr>
            <w:r w:rsidRPr="004409C5">
              <w:rPr>
                <w:rFonts w:asciiTheme="majorEastAsia" w:eastAsiaTheme="majorEastAsia" w:hAnsiTheme="majorEastAsia" w:hint="eastAsia"/>
                <w:sz w:val="22"/>
              </w:rPr>
              <w:t>意見の内容</w:t>
            </w:r>
          </w:p>
        </w:tc>
        <w:tc>
          <w:tcPr>
            <w:tcW w:w="7229" w:type="dxa"/>
            <w:tcBorders>
              <w:bottom w:val="single" w:sz="4" w:space="0" w:color="auto"/>
            </w:tcBorders>
            <w:shd w:val="clear" w:color="auto" w:fill="FFFFFF" w:themeFill="background1"/>
            <w:vAlign w:val="center"/>
          </w:tcPr>
          <w:p w:rsidR="00122A83" w:rsidRPr="004409C5" w:rsidRDefault="00122A83" w:rsidP="00D53CAE">
            <w:pPr>
              <w:jc w:val="center"/>
              <w:rPr>
                <w:rFonts w:asciiTheme="majorEastAsia" w:eastAsiaTheme="majorEastAsia" w:hAnsiTheme="majorEastAsia"/>
                <w:sz w:val="22"/>
              </w:rPr>
            </w:pPr>
            <w:r w:rsidRPr="004409C5">
              <w:rPr>
                <w:rFonts w:asciiTheme="majorEastAsia" w:eastAsiaTheme="majorEastAsia" w:hAnsiTheme="majorEastAsia" w:hint="eastAsia"/>
                <w:sz w:val="22"/>
              </w:rPr>
              <w:t>長崎市の考え方</w:t>
            </w:r>
          </w:p>
        </w:tc>
      </w:tr>
      <w:tr w:rsidR="004409C5" w:rsidRPr="004409C5" w:rsidTr="009A39A9">
        <w:tc>
          <w:tcPr>
            <w:tcW w:w="704" w:type="dxa"/>
          </w:tcPr>
          <w:p w:rsidR="004409C5" w:rsidRPr="004409C5" w:rsidRDefault="004409C5" w:rsidP="004409C5">
            <w:pPr>
              <w:pStyle w:val="af3"/>
              <w:numPr>
                <w:ilvl w:val="0"/>
                <w:numId w:val="2"/>
              </w:numPr>
              <w:ind w:leftChars="0"/>
              <w:jc w:val="center"/>
              <w:rPr>
                <w:rFonts w:asciiTheme="majorEastAsia" w:eastAsiaTheme="majorEastAsia" w:hAnsiTheme="majorEastAsia"/>
                <w:sz w:val="22"/>
              </w:rPr>
            </w:pPr>
          </w:p>
        </w:tc>
        <w:tc>
          <w:tcPr>
            <w:tcW w:w="7229" w:type="dxa"/>
            <w:tcBorders>
              <w:bottom w:val="single" w:sz="4" w:space="0" w:color="auto"/>
            </w:tcBorders>
            <w:shd w:val="clear" w:color="auto" w:fill="auto"/>
          </w:tcPr>
          <w:p w:rsidR="00432F7A" w:rsidRDefault="00432F7A" w:rsidP="00432F7A">
            <w:pPr>
              <w:ind w:firstLineChars="100" w:firstLine="220"/>
              <w:jc w:val="left"/>
              <w:rPr>
                <w:rFonts w:asciiTheme="majorEastAsia" w:eastAsiaTheme="majorEastAsia" w:hAnsiTheme="majorEastAsia"/>
                <w:sz w:val="22"/>
              </w:rPr>
            </w:pPr>
            <w:r w:rsidRPr="00432F7A">
              <w:rPr>
                <w:rFonts w:asciiTheme="majorEastAsia" w:eastAsiaTheme="majorEastAsia" w:hAnsiTheme="majorEastAsia" w:hint="eastAsia"/>
                <w:sz w:val="22"/>
              </w:rPr>
              <w:t>丁寧に作られたのだと感じます。</w:t>
            </w:r>
            <w:r w:rsidRPr="00432F7A">
              <w:rPr>
                <w:rFonts w:asciiTheme="majorEastAsia" w:eastAsiaTheme="majorEastAsia" w:hAnsiTheme="majorEastAsia"/>
                <w:sz w:val="22"/>
              </w:rPr>
              <w:t>6</w:t>
            </w:r>
            <w:r w:rsidRPr="00432F7A">
              <w:rPr>
                <w:rFonts w:asciiTheme="majorEastAsia" w:eastAsiaTheme="majorEastAsia" w:hAnsiTheme="majorEastAsia" w:hint="eastAsia"/>
                <w:sz w:val="22"/>
              </w:rPr>
              <w:t>つの項目に分けられていることもわかりやすい点だと思いました。</w:t>
            </w:r>
          </w:p>
          <w:p w:rsidR="00432F7A" w:rsidRPr="004E450D" w:rsidRDefault="00432F7A" w:rsidP="004409C5">
            <w:pPr>
              <w:jc w:val="left"/>
              <w:rPr>
                <w:rFonts w:asciiTheme="majorEastAsia" w:eastAsiaTheme="majorEastAsia" w:hAnsiTheme="majorEastAsia"/>
                <w:sz w:val="22"/>
              </w:rPr>
            </w:pPr>
            <w:r w:rsidRPr="00432F7A">
              <w:rPr>
                <w:rFonts w:asciiTheme="majorEastAsia" w:eastAsiaTheme="majorEastAsia" w:hAnsiTheme="majorEastAsia" w:hint="eastAsia"/>
                <w:sz w:val="22"/>
              </w:rPr>
              <w:t>ただ個人的には</w:t>
            </w:r>
            <w:r w:rsidRPr="004E450D">
              <w:rPr>
                <w:rFonts w:asciiTheme="majorEastAsia" w:eastAsiaTheme="majorEastAsia" w:hAnsiTheme="majorEastAsia" w:hint="eastAsia"/>
                <w:sz w:val="22"/>
              </w:rPr>
              <w:t>①「ひとづくり」のみに重点を置いている点、②読んでいると“こうあらねばならない”という圧のようなものを感じる点の</w:t>
            </w:r>
            <w:r w:rsidRPr="004E450D">
              <w:rPr>
                <w:rFonts w:asciiTheme="majorEastAsia" w:eastAsiaTheme="majorEastAsia" w:hAnsiTheme="majorEastAsia"/>
                <w:sz w:val="22"/>
              </w:rPr>
              <w:t>2</w:t>
            </w:r>
            <w:r w:rsidRPr="004E450D">
              <w:rPr>
                <w:rFonts w:asciiTheme="majorEastAsia" w:eastAsiaTheme="majorEastAsia" w:hAnsiTheme="majorEastAsia" w:hint="eastAsia"/>
                <w:sz w:val="22"/>
              </w:rPr>
              <w:t>点を改善していただきたいと考えました。</w:t>
            </w:r>
          </w:p>
          <w:p w:rsidR="00432F7A" w:rsidRDefault="00432F7A" w:rsidP="00432F7A">
            <w:pPr>
              <w:ind w:firstLineChars="100" w:firstLine="220"/>
              <w:jc w:val="left"/>
              <w:rPr>
                <w:rFonts w:asciiTheme="majorEastAsia" w:eastAsiaTheme="majorEastAsia" w:hAnsiTheme="majorEastAsia"/>
                <w:sz w:val="22"/>
              </w:rPr>
            </w:pPr>
            <w:r w:rsidRPr="004E450D">
              <w:rPr>
                <w:rFonts w:asciiTheme="majorEastAsia" w:eastAsiaTheme="majorEastAsia" w:hAnsiTheme="majorEastAsia" w:hint="eastAsia"/>
                <w:sz w:val="22"/>
              </w:rPr>
              <w:t>①について。全体が「〜ひとを育てます。」で終わっていますが、これでは半分のような気がします。そのために何ができるのかを記載してほしいです。つまり「環境づくり」の視点です</w:t>
            </w:r>
            <w:r w:rsidRPr="00432F7A">
              <w:rPr>
                <w:rFonts w:asciiTheme="majorEastAsia" w:eastAsiaTheme="majorEastAsia" w:hAnsiTheme="majorEastAsia" w:hint="eastAsia"/>
                <w:sz w:val="22"/>
              </w:rPr>
              <w:t>。そこが抜け、目指す人の姿のことばかり言われても、じゃあどうすればいいのか、となるのではないでしょうか。詳細にとは言いませんが、そのような人が育つ、またそのような人を育てやすい環境ってどういう環境なのか。その環境づくりの視点あってこそ、「ひとづくり」につながってくるのではないでしょうか。人の背景は本当に様々です。どのような背景の人にも一律同じ姿を目指すように育てるのは無理があると思います。勉強が好きな人苦手な人、運動が好きな人苦手な人、人付き合いが好きな人苦手な人などなど。そのような多様な背景や要因を持った人たちが、長崎市の中で「自分は大切にされている」と感じながら育っていくためには、どんな人をも取りこぼさない環境づくりが欠かせないと思います。</w:t>
            </w:r>
          </w:p>
          <w:p w:rsidR="00432F7A" w:rsidRDefault="00432F7A" w:rsidP="00432F7A">
            <w:pPr>
              <w:ind w:firstLineChars="100" w:firstLine="220"/>
              <w:jc w:val="left"/>
              <w:rPr>
                <w:rFonts w:asciiTheme="majorEastAsia" w:eastAsiaTheme="majorEastAsia" w:hAnsiTheme="majorEastAsia"/>
                <w:sz w:val="22"/>
              </w:rPr>
            </w:pPr>
            <w:r w:rsidRPr="00432F7A">
              <w:rPr>
                <w:rFonts w:asciiTheme="majorEastAsia" w:eastAsiaTheme="majorEastAsia" w:hAnsiTheme="majorEastAsia" w:hint="eastAsia"/>
                <w:sz w:val="22"/>
              </w:rPr>
              <w:t>②について。私が親や養育、教育の関係者なら「こう育てなければならない」、子どもなら「こう育たなければならない」と感じてしまいます。個人差はあるでしょうが、私にとってはとても強い、“こうあら</w:t>
            </w:r>
            <w:r w:rsidRPr="00432F7A">
              <w:rPr>
                <w:rFonts w:asciiTheme="majorEastAsia" w:eastAsiaTheme="majorEastAsia" w:hAnsiTheme="majorEastAsia" w:hint="eastAsia"/>
                <w:sz w:val="22"/>
              </w:rPr>
              <w:lastRenderedPageBreak/>
              <w:t>ねばならないという圧”を感じる書き方でした。</w:t>
            </w:r>
          </w:p>
          <w:p w:rsidR="00432F7A" w:rsidRDefault="00432F7A" w:rsidP="00432F7A">
            <w:pPr>
              <w:ind w:firstLineChars="100" w:firstLine="220"/>
              <w:jc w:val="left"/>
              <w:rPr>
                <w:rFonts w:asciiTheme="majorEastAsia" w:eastAsiaTheme="majorEastAsia" w:hAnsiTheme="majorEastAsia"/>
                <w:sz w:val="22"/>
              </w:rPr>
            </w:pPr>
            <w:r w:rsidRPr="00432F7A">
              <w:rPr>
                <w:rFonts w:asciiTheme="majorEastAsia" w:eastAsiaTheme="majorEastAsia" w:hAnsiTheme="majorEastAsia" w:hint="eastAsia"/>
                <w:sz w:val="22"/>
              </w:rPr>
              <w:t>他者に</w:t>
            </w:r>
            <w:r w:rsidRPr="004E450D">
              <w:rPr>
                <w:rFonts w:asciiTheme="majorEastAsia" w:eastAsiaTheme="majorEastAsia" w:hAnsiTheme="majorEastAsia" w:hint="eastAsia"/>
                <w:sz w:val="22"/>
              </w:rPr>
              <w:t>“こうあらねばならない”と受け取られる可能性が</w:t>
            </w:r>
            <w:r w:rsidRPr="00432F7A">
              <w:rPr>
                <w:rFonts w:asciiTheme="majorEastAsia" w:eastAsiaTheme="majorEastAsia" w:hAnsiTheme="majorEastAsia" w:hint="eastAsia"/>
                <w:sz w:val="22"/>
              </w:rPr>
              <w:t>あるということはとても危険です。それは「人との違い」が自らを苦しめることに繋がるからです。私は不登校支援に携わる機会がありますが、不登校の子どもの中には「他の人は問題なく行けている学校に自分だけが行けない。人と違う自分はおかしいのではないか」と考え、自分自身を追い詰めてしまう子どもがいます。その悩みの背景には、学校には行けるのが当たり前であるという“こうあらねばならない姿”に振り回されている子ども、親、学校、社会が見えます。もしその“こうあらねばならない”が無ければ、「行けない自分は人と違っておかしい」という苦しみは軽減されるかもしれません。重要なのは目指す（目指してほしい）姿を“こうあらねばならない姿”だと受け取られる可能性を少しでも低くするような伝え方にすることだと思います。</w:t>
            </w:r>
          </w:p>
          <w:p w:rsidR="00CF5E4D" w:rsidRDefault="00432F7A" w:rsidP="00432F7A">
            <w:pPr>
              <w:ind w:firstLineChars="100" w:firstLine="220"/>
              <w:jc w:val="left"/>
              <w:rPr>
                <w:rFonts w:asciiTheme="majorEastAsia" w:eastAsiaTheme="majorEastAsia" w:hAnsiTheme="majorEastAsia"/>
                <w:sz w:val="22"/>
              </w:rPr>
            </w:pPr>
            <w:r w:rsidRPr="00432F7A">
              <w:rPr>
                <w:rFonts w:asciiTheme="majorEastAsia" w:eastAsiaTheme="majorEastAsia" w:hAnsiTheme="majorEastAsia" w:hint="eastAsia"/>
                <w:sz w:val="22"/>
              </w:rPr>
              <w:t>以上2点を感じました。当たり前ですがあくまでも私の個人的な意見です。このようなコメントできる機会を作っていただいたことに感謝いたします。</w:t>
            </w:r>
          </w:p>
          <w:p w:rsidR="004E450D" w:rsidRPr="004409C5" w:rsidRDefault="004E450D" w:rsidP="00432F7A">
            <w:pPr>
              <w:ind w:firstLineChars="100" w:firstLine="220"/>
              <w:jc w:val="left"/>
              <w:rPr>
                <w:rFonts w:asciiTheme="majorEastAsia" w:eastAsiaTheme="majorEastAsia" w:hAnsiTheme="majorEastAsia" w:hint="eastAsia"/>
                <w:sz w:val="22"/>
              </w:rPr>
            </w:pPr>
            <w:bookmarkStart w:id="0" w:name="_GoBack"/>
            <w:bookmarkEnd w:id="0"/>
          </w:p>
        </w:tc>
        <w:tc>
          <w:tcPr>
            <w:tcW w:w="7229" w:type="dxa"/>
            <w:tcBorders>
              <w:bottom w:val="single" w:sz="4" w:space="0" w:color="auto"/>
            </w:tcBorders>
            <w:shd w:val="clear" w:color="auto" w:fill="FFFFFF" w:themeFill="background1"/>
          </w:tcPr>
          <w:p w:rsidR="004409C5" w:rsidRDefault="008071F4" w:rsidP="004409C5">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lastRenderedPageBreak/>
              <w:t>ご意見ありがとうございます。</w:t>
            </w:r>
          </w:p>
          <w:p w:rsidR="008071F4" w:rsidRDefault="008071F4" w:rsidP="004409C5">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長崎市は、まちづくりの指針である「長崎市総合計画」に基づき、「個性輝く世界都市」、「希望あふれる人間都市」という将来の都市像の実現をめざしています。</w:t>
            </w:r>
          </w:p>
          <w:p w:rsidR="008071F4" w:rsidRDefault="008071F4" w:rsidP="004409C5">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長崎市教育大綱は、総合計画における将来の都市像を実現できる人材の育成を積極的に進めるにあたり、長崎市の教育に関する方向性を明確にするため、「ひとづくり</w:t>
            </w:r>
            <w:r w:rsidR="007A166B">
              <w:rPr>
                <w:rFonts w:asciiTheme="majorEastAsia" w:eastAsiaTheme="majorEastAsia" w:hAnsiTheme="majorEastAsia" w:hint="eastAsia"/>
                <w:sz w:val="22"/>
              </w:rPr>
              <w:t>」の基本理念を示すとともに、長崎のまちの様々な主体がさらに連携を深めながら取り組む「ひとづくりの基本姿勢」や長崎の未来を</w:t>
            </w:r>
            <w:r w:rsidR="008B280B">
              <w:rPr>
                <w:rFonts w:asciiTheme="majorEastAsia" w:eastAsiaTheme="majorEastAsia" w:hAnsiTheme="majorEastAsia" w:hint="eastAsia"/>
                <w:sz w:val="22"/>
              </w:rPr>
              <w:t>創る</w:t>
            </w:r>
            <w:r w:rsidR="007A166B">
              <w:rPr>
                <w:rFonts w:asciiTheme="majorEastAsia" w:eastAsiaTheme="majorEastAsia" w:hAnsiTheme="majorEastAsia" w:hint="eastAsia"/>
                <w:sz w:val="22"/>
              </w:rPr>
              <w:t>ひとの「めざすすがた」を示すこととしています。</w:t>
            </w:r>
          </w:p>
          <w:p w:rsidR="007A166B" w:rsidRPr="004E450D" w:rsidRDefault="007A166B" w:rsidP="007F2F39">
            <w:pPr>
              <w:ind w:firstLineChars="100" w:firstLine="220"/>
              <w:jc w:val="left"/>
              <w:rPr>
                <w:rFonts w:asciiTheme="majorEastAsia" w:eastAsiaTheme="majorEastAsia" w:hAnsiTheme="majorEastAsia"/>
                <w:strike/>
                <w:color w:val="FF0000"/>
                <w:sz w:val="22"/>
              </w:rPr>
            </w:pPr>
            <w:r>
              <w:rPr>
                <w:rFonts w:asciiTheme="majorEastAsia" w:eastAsiaTheme="majorEastAsia" w:hAnsiTheme="majorEastAsia" w:hint="eastAsia"/>
                <w:sz w:val="22"/>
              </w:rPr>
              <w:t>ご指摘いただいた</w:t>
            </w:r>
            <w:r w:rsidR="00E4389F">
              <w:rPr>
                <w:rFonts w:asciiTheme="majorEastAsia" w:eastAsiaTheme="majorEastAsia" w:hAnsiTheme="majorEastAsia" w:hint="eastAsia"/>
                <w:sz w:val="22"/>
              </w:rPr>
              <w:t>①</w:t>
            </w:r>
            <w:r>
              <w:rPr>
                <w:rFonts w:asciiTheme="majorEastAsia" w:eastAsiaTheme="majorEastAsia" w:hAnsiTheme="majorEastAsia" w:hint="eastAsia"/>
                <w:sz w:val="22"/>
              </w:rPr>
              <w:t>「環境づくり」の視点に</w:t>
            </w:r>
            <w:r w:rsidR="00FC7E34">
              <w:rPr>
                <w:rFonts w:asciiTheme="majorEastAsia" w:eastAsiaTheme="majorEastAsia" w:hAnsiTheme="majorEastAsia" w:hint="eastAsia"/>
                <w:sz w:val="22"/>
              </w:rPr>
              <w:t>ついてですが</w:t>
            </w:r>
            <w:r>
              <w:rPr>
                <w:rFonts w:asciiTheme="majorEastAsia" w:eastAsiaTheme="majorEastAsia" w:hAnsiTheme="majorEastAsia" w:hint="eastAsia"/>
                <w:sz w:val="22"/>
              </w:rPr>
              <w:t>、</w:t>
            </w:r>
            <w:r w:rsidR="00FC7E34" w:rsidRPr="006B5AFB">
              <w:rPr>
                <w:rFonts w:asciiTheme="majorEastAsia" w:eastAsiaTheme="majorEastAsia" w:hAnsiTheme="majorEastAsia" w:hint="eastAsia"/>
                <w:sz w:val="22"/>
              </w:rPr>
              <w:t>例えば、めざすすがたの「１　心身ともに充実し、自ら学び、考え、行動するひと」の、「(5)家庭の社会経済的な背景や、障害の状況や特性及び心身の発達の段階など、子どもの発達や学習を取り巻く個別の教育的ニーズを把握し、安全・安心に学ぶ環境を整えることで、心身ともに健やかなひとを育てます。」や「２　生涯を通じて、意欲的に学び続けるひと」の「(2)　生涯を通じたスポーツ・レクリエーションや芸術文化に触れる体験などにより、豊かな心と健やかな体をもつひとを育てます。」</w:t>
            </w:r>
            <w:r w:rsidR="007F2F39" w:rsidRPr="006B5AFB">
              <w:rPr>
                <w:rFonts w:asciiTheme="majorEastAsia" w:eastAsiaTheme="majorEastAsia" w:hAnsiTheme="majorEastAsia" w:hint="eastAsia"/>
                <w:sz w:val="22"/>
              </w:rPr>
              <w:t>など、</w:t>
            </w:r>
            <w:r w:rsidR="007F2F39" w:rsidRPr="004E450D">
              <w:rPr>
                <w:rFonts w:asciiTheme="majorEastAsia" w:eastAsiaTheme="majorEastAsia" w:hAnsiTheme="majorEastAsia" w:hint="eastAsia"/>
                <w:sz w:val="22"/>
              </w:rPr>
              <w:t>ひとづくりの環境づくりの趣旨を踏まえており、しっかり進めていきたいと考えています。</w:t>
            </w:r>
          </w:p>
          <w:p w:rsidR="007A166B" w:rsidRPr="00DF5BA3" w:rsidRDefault="00E4389F" w:rsidP="007A166B">
            <w:pPr>
              <w:rPr>
                <w:rFonts w:asciiTheme="majorEastAsia" w:eastAsiaTheme="majorEastAsia" w:hAnsiTheme="majorEastAsia"/>
                <w:sz w:val="22"/>
              </w:rPr>
            </w:pPr>
            <w:r>
              <w:rPr>
                <w:rFonts w:asciiTheme="majorEastAsia" w:eastAsiaTheme="majorEastAsia" w:hAnsiTheme="majorEastAsia" w:hint="eastAsia"/>
                <w:sz w:val="22"/>
              </w:rPr>
              <w:t xml:space="preserve">　また、②の「</w:t>
            </w:r>
            <w:r w:rsidR="00F137BC">
              <w:rPr>
                <w:rFonts w:asciiTheme="majorEastAsia" w:eastAsiaTheme="majorEastAsia" w:hAnsiTheme="majorEastAsia" w:hint="eastAsia"/>
                <w:sz w:val="22"/>
              </w:rPr>
              <w:t>こうあらねばならない姿</w:t>
            </w:r>
            <w:r w:rsidRPr="00E4389F">
              <w:rPr>
                <w:rFonts w:asciiTheme="majorEastAsia" w:eastAsiaTheme="majorEastAsia" w:hAnsiTheme="majorEastAsia" w:hint="eastAsia"/>
                <w:sz w:val="22"/>
              </w:rPr>
              <w:t>だと受け取られる可能性を少しでも低くするような伝え方</w:t>
            </w:r>
            <w:r>
              <w:rPr>
                <w:rFonts w:asciiTheme="majorEastAsia" w:eastAsiaTheme="majorEastAsia" w:hAnsiTheme="majorEastAsia" w:hint="eastAsia"/>
                <w:sz w:val="22"/>
              </w:rPr>
              <w:t>」につきましても、教育大綱は、「ひとづく</w:t>
            </w:r>
            <w:r>
              <w:rPr>
                <w:rFonts w:asciiTheme="majorEastAsia" w:eastAsiaTheme="majorEastAsia" w:hAnsiTheme="majorEastAsia" w:hint="eastAsia"/>
                <w:sz w:val="22"/>
              </w:rPr>
              <w:lastRenderedPageBreak/>
              <w:t>り」によって育まれる人材をめざすすがたとして、つまりは「ひとづくりの目標」を示したものであり、</w:t>
            </w:r>
            <w:r w:rsidRPr="004E450D">
              <w:rPr>
                <w:rFonts w:asciiTheme="majorEastAsia" w:eastAsiaTheme="majorEastAsia" w:hAnsiTheme="majorEastAsia" w:hint="eastAsia"/>
                <w:sz w:val="22"/>
              </w:rPr>
              <w:t>「こうあらねばならない姿」と受け取れられることがないように、丁寧に説明していきたいと考えています。</w:t>
            </w:r>
          </w:p>
          <w:p w:rsidR="007A166B" w:rsidRPr="007A166B" w:rsidRDefault="007A166B" w:rsidP="007A166B">
            <w:pPr>
              <w:rPr>
                <w:rFonts w:asciiTheme="majorEastAsia" w:eastAsiaTheme="majorEastAsia" w:hAnsiTheme="majorEastAsia"/>
                <w:sz w:val="22"/>
              </w:rPr>
            </w:pPr>
          </w:p>
          <w:p w:rsidR="007A166B" w:rsidRPr="007A166B" w:rsidRDefault="007A166B" w:rsidP="007A166B">
            <w:pPr>
              <w:rPr>
                <w:rFonts w:asciiTheme="majorEastAsia" w:eastAsiaTheme="majorEastAsia" w:hAnsiTheme="majorEastAsia"/>
                <w:sz w:val="22"/>
              </w:rPr>
            </w:pPr>
          </w:p>
          <w:p w:rsidR="007A166B" w:rsidRPr="007A166B" w:rsidRDefault="007A166B" w:rsidP="007A166B">
            <w:pPr>
              <w:rPr>
                <w:rFonts w:asciiTheme="majorEastAsia" w:eastAsiaTheme="majorEastAsia" w:hAnsiTheme="majorEastAsia"/>
                <w:sz w:val="22"/>
              </w:rPr>
            </w:pPr>
          </w:p>
          <w:p w:rsidR="007A166B" w:rsidRPr="007A166B" w:rsidRDefault="007A166B" w:rsidP="007A166B">
            <w:pPr>
              <w:rPr>
                <w:rFonts w:asciiTheme="majorEastAsia" w:eastAsiaTheme="majorEastAsia" w:hAnsiTheme="majorEastAsia"/>
                <w:sz w:val="22"/>
              </w:rPr>
            </w:pPr>
          </w:p>
          <w:p w:rsidR="007A166B" w:rsidRPr="007A166B" w:rsidRDefault="007A166B" w:rsidP="007A166B">
            <w:pPr>
              <w:rPr>
                <w:rFonts w:asciiTheme="majorEastAsia" w:eastAsiaTheme="majorEastAsia" w:hAnsiTheme="majorEastAsia"/>
                <w:sz w:val="22"/>
              </w:rPr>
            </w:pPr>
          </w:p>
          <w:p w:rsidR="007A166B" w:rsidRPr="007A166B" w:rsidRDefault="007A166B" w:rsidP="007A166B">
            <w:pPr>
              <w:rPr>
                <w:rFonts w:asciiTheme="majorEastAsia" w:eastAsiaTheme="majorEastAsia" w:hAnsiTheme="majorEastAsia"/>
                <w:sz w:val="22"/>
              </w:rPr>
            </w:pPr>
          </w:p>
          <w:p w:rsidR="007A166B" w:rsidRPr="007A166B" w:rsidRDefault="007A166B" w:rsidP="007A166B">
            <w:pPr>
              <w:rPr>
                <w:rFonts w:asciiTheme="majorEastAsia" w:eastAsiaTheme="majorEastAsia" w:hAnsiTheme="majorEastAsia"/>
                <w:sz w:val="22"/>
              </w:rPr>
            </w:pPr>
          </w:p>
          <w:p w:rsidR="007A166B" w:rsidRDefault="007A166B" w:rsidP="007A166B">
            <w:pPr>
              <w:rPr>
                <w:rFonts w:asciiTheme="majorEastAsia" w:eastAsiaTheme="majorEastAsia" w:hAnsiTheme="majorEastAsia"/>
                <w:sz w:val="22"/>
              </w:rPr>
            </w:pPr>
          </w:p>
          <w:p w:rsidR="007A166B" w:rsidRPr="007A166B" w:rsidRDefault="007A166B" w:rsidP="007A166B">
            <w:pPr>
              <w:tabs>
                <w:tab w:val="left" w:pos="2432"/>
              </w:tabs>
              <w:rPr>
                <w:rFonts w:asciiTheme="majorEastAsia" w:eastAsiaTheme="majorEastAsia" w:hAnsiTheme="majorEastAsia"/>
                <w:sz w:val="22"/>
              </w:rPr>
            </w:pPr>
            <w:r>
              <w:rPr>
                <w:rFonts w:asciiTheme="majorEastAsia" w:eastAsiaTheme="majorEastAsia" w:hAnsiTheme="majorEastAsia"/>
                <w:sz w:val="22"/>
              </w:rPr>
              <w:tab/>
            </w:r>
          </w:p>
        </w:tc>
      </w:tr>
    </w:tbl>
    <w:p w:rsidR="00D53CAE" w:rsidRPr="00AE0893" w:rsidRDefault="00D53CAE" w:rsidP="00D53CAE">
      <w:pPr>
        <w:jc w:val="center"/>
        <w:rPr>
          <w:rFonts w:asciiTheme="majorEastAsia" w:eastAsiaTheme="majorEastAsia" w:hAnsiTheme="majorEastAsia"/>
          <w:sz w:val="22"/>
        </w:rPr>
      </w:pPr>
    </w:p>
    <w:sectPr w:rsidR="00D53CAE" w:rsidRPr="00AE0893" w:rsidSect="004E450D">
      <w:pgSz w:w="16838" w:h="11906" w:orient="landscape" w:code="9"/>
      <w:pgMar w:top="720" w:right="720" w:bottom="454" w:left="720" w:header="454"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D8" w:rsidRDefault="001756D8" w:rsidP="001A60AB">
      <w:r>
        <w:separator/>
      </w:r>
    </w:p>
  </w:endnote>
  <w:endnote w:type="continuationSeparator" w:id="0">
    <w:p w:rsidR="001756D8" w:rsidRDefault="001756D8" w:rsidP="001A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D8" w:rsidRDefault="001756D8" w:rsidP="001A60AB">
      <w:r>
        <w:separator/>
      </w:r>
    </w:p>
  </w:footnote>
  <w:footnote w:type="continuationSeparator" w:id="0">
    <w:p w:rsidR="001756D8" w:rsidRDefault="001756D8" w:rsidP="001A6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3B24"/>
    <w:multiLevelType w:val="hybridMultilevel"/>
    <w:tmpl w:val="4AB4499C"/>
    <w:lvl w:ilvl="0" w:tplc="0409000F">
      <w:start w:val="1"/>
      <w:numFmt w:val="decimal"/>
      <w:lvlText w:val="%1."/>
      <w:lvlJc w:val="left"/>
      <w:pPr>
        <w:ind w:left="562"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D4789"/>
    <w:multiLevelType w:val="hybridMultilevel"/>
    <w:tmpl w:val="653E9B46"/>
    <w:lvl w:ilvl="0" w:tplc="EC28600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AE"/>
    <w:rsid w:val="0000245C"/>
    <w:rsid w:val="000024A0"/>
    <w:rsid w:val="00011764"/>
    <w:rsid w:val="00020CD5"/>
    <w:rsid w:val="000222C8"/>
    <w:rsid w:val="00031464"/>
    <w:rsid w:val="00043262"/>
    <w:rsid w:val="000534E9"/>
    <w:rsid w:val="000579BF"/>
    <w:rsid w:val="00067545"/>
    <w:rsid w:val="00072DE9"/>
    <w:rsid w:val="00074E3E"/>
    <w:rsid w:val="00082AEB"/>
    <w:rsid w:val="00091331"/>
    <w:rsid w:val="00091774"/>
    <w:rsid w:val="00092506"/>
    <w:rsid w:val="00093B0F"/>
    <w:rsid w:val="000A4C86"/>
    <w:rsid w:val="000B04F8"/>
    <w:rsid w:val="000B18CB"/>
    <w:rsid w:val="000C1931"/>
    <w:rsid w:val="000C2236"/>
    <w:rsid w:val="000C7645"/>
    <w:rsid w:val="000D0053"/>
    <w:rsid w:val="000D0299"/>
    <w:rsid w:val="000D093B"/>
    <w:rsid w:val="000D629F"/>
    <w:rsid w:val="000E4A38"/>
    <w:rsid w:val="000F456D"/>
    <w:rsid w:val="000F7A65"/>
    <w:rsid w:val="00106996"/>
    <w:rsid w:val="00110D62"/>
    <w:rsid w:val="00111458"/>
    <w:rsid w:val="00111EA7"/>
    <w:rsid w:val="00114684"/>
    <w:rsid w:val="00116793"/>
    <w:rsid w:val="00122A83"/>
    <w:rsid w:val="00135C92"/>
    <w:rsid w:val="00137479"/>
    <w:rsid w:val="00147EC4"/>
    <w:rsid w:val="00161F72"/>
    <w:rsid w:val="001735CE"/>
    <w:rsid w:val="001756D8"/>
    <w:rsid w:val="00183F3A"/>
    <w:rsid w:val="00191D44"/>
    <w:rsid w:val="001A1675"/>
    <w:rsid w:val="001A60AB"/>
    <w:rsid w:val="001C66E7"/>
    <w:rsid w:val="001E6D76"/>
    <w:rsid w:val="001F0AE3"/>
    <w:rsid w:val="001F41D7"/>
    <w:rsid w:val="00201953"/>
    <w:rsid w:val="00204051"/>
    <w:rsid w:val="00215445"/>
    <w:rsid w:val="002235F6"/>
    <w:rsid w:val="00224E0F"/>
    <w:rsid w:val="00232527"/>
    <w:rsid w:val="002426A2"/>
    <w:rsid w:val="0025771F"/>
    <w:rsid w:val="002626A2"/>
    <w:rsid w:val="00291443"/>
    <w:rsid w:val="002A0B26"/>
    <w:rsid w:val="002A2D84"/>
    <w:rsid w:val="002A45FA"/>
    <w:rsid w:val="002B3D37"/>
    <w:rsid w:val="002C1516"/>
    <w:rsid w:val="002D3078"/>
    <w:rsid w:val="002D7538"/>
    <w:rsid w:val="002E53E8"/>
    <w:rsid w:val="002E5507"/>
    <w:rsid w:val="00321859"/>
    <w:rsid w:val="00322DA7"/>
    <w:rsid w:val="00324635"/>
    <w:rsid w:val="00332A54"/>
    <w:rsid w:val="0034640F"/>
    <w:rsid w:val="00346EB9"/>
    <w:rsid w:val="003567B4"/>
    <w:rsid w:val="0036272A"/>
    <w:rsid w:val="00365BA9"/>
    <w:rsid w:val="0037650A"/>
    <w:rsid w:val="003839F6"/>
    <w:rsid w:val="0038463D"/>
    <w:rsid w:val="00393E38"/>
    <w:rsid w:val="00394644"/>
    <w:rsid w:val="00395C58"/>
    <w:rsid w:val="003A3241"/>
    <w:rsid w:val="003B53B6"/>
    <w:rsid w:val="003C282F"/>
    <w:rsid w:val="003C2DD5"/>
    <w:rsid w:val="003E645D"/>
    <w:rsid w:val="003F7C97"/>
    <w:rsid w:val="004004BC"/>
    <w:rsid w:val="0040713E"/>
    <w:rsid w:val="004118E9"/>
    <w:rsid w:val="00413608"/>
    <w:rsid w:val="00414DC2"/>
    <w:rsid w:val="00421355"/>
    <w:rsid w:val="004226D0"/>
    <w:rsid w:val="00426180"/>
    <w:rsid w:val="00432F7A"/>
    <w:rsid w:val="004409C5"/>
    <w:rsid w:val="00443D95"/>
    <w:rsid w:val="0044456A"/>
    <w:rsid w:val="0044597E"/>
    <w:rsid w:val="004523E1"/>
    <w:rsid w:val="00453026"/>
    <w:rsid w:val="00461379"/>
    <w:rsid w:val="0046294B"/>
    <w:rsid w:val="00473953"/>
    <w:rsid w:val="00475876"/>
    <w:rsid w:val="00482CD1"/>
    <w:rsid w:val="0048339D"/>
    <w:rsid w:val="00483A00"/>
    <w:rsid w:val="00490313"/>
    <w:rsid w:val="00490A63"/>
    <w:rsid w:val="00494C77"/>
    <w:rsid w:val="00495069"/>
    <w:rsid w:val="004B475C"/>
    <w:rsid w:val="004B7B10"/>
    <w:rsid w:val="004C578B"/>
    <w:rsid w:val="004E2F95"/>
    <w:rsid w:val="004E450D"/>
    <w:rsid w:val="004F0087"/>
    <w:rsid w:val="004F3595"/>
    <w:rsid w:val="004F400B"/>
    <w:rsid w:val="005018BC"/>
    <w:rsid w:val="00514374"/>
    <w:rsid w:val="005148F6"/>
    <w:rsid w:val="0052446B"/>
    <w:rsid w:val="0052449E"/>
    <w:rsid w:val="00555D70"/>
    <w:rsid w:val="00572C48"/>
    <w:rsid w:val="005B1925"/>
    <w:rsid w:val="005B7522"/>
    <w:rsid w:val="005C262C"/>
    <w:rsid w:val="005D2D67"/>
    <w:rsid w:val="005E1ED3"/>
    <w:rsid w:val="005F06A1"/>
    <w:rsid w:val="006005C7"/>
    <w:rsid w:val="00612BC2"/>
    <w:rsid w:val="00622402"/>
    <w:rsid w:val="00627E31"/>
    <w:rsid w:val="006305C7"/>
    <w:rsid w:val="00630B78"/>
    <w:rsid w:val="00634C34"/>
    <w:rsid w:val="00636D3D"/>
    <w:rsid w:val="00636E41"/>
    <w:rsid w:val="00644795"/>
    <w:rsid w:val="006459C2"/>
    <w:rsid w:val="00665838"/>
    <w:rsid w:val="00670173"/>
    <w:rsid w:val="00673BCB"/>
    <w:rsid w:val="00675F19"/>
    <w:rsid w:val="00683630"/>
    <w:rsid w:val="00683E5F"/>
    <w:rsid w:val="006A13E2"/>
    <w:rsid w:val="006A374B"/>
    <w:rsid w:val="006B5AFB"/>
    <w:rsid w:val="006C6518"/>
    <w:rsid w:val="006D5944"/>
    <w:rsid w:val="006E27DB"/>
    <w:rsid w:val="006E39BA"/>
    <w:rsid w:val="006F0FC6"/>
    <w:rsid w:val="006F30A8"/>
    <w:rsid w:val="007020A1"/>
    <w:rsid w:val="00704A7D"/>
    <w:rsid w:val="00704FD0"/>
    <w:rsid w:val="007069FA"/>
    <w:rsid w:val="00711674"/>
    <w:rsid w:val="00711AAC"/>
    <w:rsid w:val="00717811"/>
    <w:rsid w:val="00730758"/>
    <w:rsid w:val="007371B9"/>
    <w:rsid w:val="0074563E"/>
    <w:rsid w:val="00773695"/>
    <w:rsid w:val="00774EA7"/>
    <w:rsid w:val="00790C00"/>
    <w:rsid w:val="007A166B"/>
    <w:rsid w:val="007A4CBA"/>
    <w:rsid w:val="007A750E"/>
    <w:rsid w:val="007B13D1"/>
    <w:rsid w:val="007B1C34"/>
    <w:rsid w:val="007C08EF"/>
    <w:rsid w:val="007D17F8"/>
    <w:rsid w:val="007D2182"/>
    <w:rsid w:val="007D45CE"/>
    <w:rsid w:val="007E4011"/>
    <w:rsid w:val="007E49AF"/>
    <w:rsid w:val="007E7E58"/>
    <w:rsid w:val="007F04D3"/>
    <w:rsid w:val="007F2F39"/>
    <w:rsid w:val="007F3A1B"/>
    <w:rsid w:val="007F509C"/>
    <w:rsid w:val="00804410"/>
    <w:rsid w:val="008071F4"/>
    <w:rsid w:val="00807A9B"/>
    <w:rsid w:val="00811134"/>
    <w:rsid w:val="008116C4"/>
    <w:rsid w:val="00812759"/>
    <w:rsid w:val="00815A84"/>
    <w:rsid w:val="008220CD"/>
    <w:rsid w:val="00836FA0"/>
    <w:rsid w:val="008374DD"/>
    <w:rsid w:val="008408A9"/>
    <w:rsid w:val="00864B26"/>
    <w:rsid w:val="00864F0B"/>
    <w:rsid w:val="008678E6"/>
    <w:rsid w:val="00883B90"/>
    <w:rsid w:val="00893CBC"/>
    <w:rsid w:val="008B280B"/>
    <w:rsid w:val="008B28E8"/>
    <w:rsid w:val="008B583B"/>
    <w:rsid w:val="008B5882"/>
    <w:rsid w:val="008C1A4C"/>
    <w:rsid w:val="008C2621"/>
    <w:rsid w:val="008C473B"/>
    <w:rsid w:val="008D57F4"/>
    <w:rsid w:val="008E6C7E"/>
    <w:rsid w:val="008F67CF"/>
    <w:rsid w:val="008F6946"/>
    <w:rsid w:val="008F6A05"/>
    <w:rsid w:val="0090101F"/>
    <w:rsid w:val="009040A8"/>
    <w:rsid w:val="0090431A"/>
    <w:rsid w:val="00904B56"/>
    <w:rsid w:val="009153B3"/>
    <w:rsid w:val="009164A5"/>
    <w:rsid w:val="0093585F"/>
    <w:rsid w:val="009542CD"/>
    <w:rsid w:val="00957352"/>
    <w:rsid w:val="0095769F"/>
    <w:rsid w:val="00972D24"/>
    <w:rsid w:val="009969CA"/>
    <w:rsid w:val="009A0D5B"/>
    <w:rsid w:val="009A187D"/>
    <w:rsid w:val="009A39A9"/>
    <w:rsid w:val="009B58FB"/>
    <w:rsid w:val="009C6601"/>
    <w:rsid w:val="009D3290"/>
    <w:rsid w:val="009D7A1E"/>
    <w:rsid w:val="009D7FC2"/>
    <w:rsid w:val="009F23D6"/>
    <w:rsid w:val="009F2A5F"/>
    <w:rsid w:val="009F5790"/>
    <w:rsid w:val="00A02BD8"/>
    <w:rsid w:val="00A0327C"/>
    <w:rsid w:val="00A03EE7"/>
    <w:rsid w:val="00A11E82"/>
    <w:rsid w:val="00A14639"/>
    <w:rsid w:val="00A14D19"/>
    <w:rsid w:val="00A3100A"/>
    <w:rsid w:val="00A33D6E"/>
    <w:rsid w:val="00A55C29"/>
    <w:rsid w:val="00A634CD"/>
    <w:rsid w:val="00A84DE5"/>
    <w:rsid w:val="00A86DF6"/>
    <w:rsid w:val="00AC4AE5"/>
    <w:rsid w:val="00AD2FC3"/>
    <w:rsid w:val="00AE047C"/>
    <w:rsid w:val="00AE0893"/>
    <w:rsid w:val="00AF040C"/>
    <w:rsid w:val="00AF3B57"/>
    <w:rsid w:val="00AF7BD3"/>
    <w:rsid w:val="00B04CAF"/>
    <w:rsid w:val="00B04CF1"/>
    <w:rsid w:val="00B14E38"/>
    <w:rsid w:val="00B17FE4"/>
    <w:rsid w:val="00B2159E"/>
    <w:rsid w:val="00B24A33"/>
    <w:rsid w:val="00B40B87"/>
    <w:rsid w:val="00B45A1D"/>
    <w:rsid w:val="00B60511"/>
    <w:rsid w:val="00B73827"/>
    <w:rsid w:val="00B8015B"/>
    <w:rsid w:val="00B87EBF"/>
    <w:rsid w:val="00BA1868"/>
    <w:rsid w:val="00BA1C5A"/>
    <w:rsid w:val="00BA6341"/>
    <w:rsid w:val="00BB1CB9"/>
    <w:rsid w:val="00BB251F"/>
    <w:rsid w:val="00BB727B"/>
    <w:rsid w:val="00BC2E03"/>
    <w:rsid w:val="00BC38F7"/>
    <w:rsid w:val="00BD13E4"/>
    <w:rsid w:val="00BF4467"/>
    <w:rsid w:val="00C10B94"/>
    <w:rsid w:val="00C30B72"/>
    <w:rsid w:val="00C429AB"/>
    <w:rsid w:val="00C74047"/>
    <w:rsid w:val="00C83327"/>
    <w:rsid w:val="00C84A44"/>
    <w:rsid w:val="00C90639"/>
    <w:rsid w:val="00CA43E0"/>
    <w:rsid w:val="00CA558F"/>
    <w:rsid w:val="00CA7ABD"/>
    <w:rsid w:val="00CB6A20"/>
    <w:rsid w:val="00CC3FF8"/>
    <w:rsid w:val="00CE0939"/>
    <w:rsid w:val="00CE5F4E"/>
    <w:rsid w:val="00CF5E4D"/>
    <w:rsid w:val="00D003ED"/>
    <w:rsid w:val="00D05D96"/>
    <w:rsid w:val="00D15D5F"/>
    <w:rsid w:val="00D2084B"/>
    <w:rsid w:val="00D211A5"/>
    <w:rsid w:val="00D22E01"/>
    <w:rsid w:val="00D30D68"/>
    <w:rsid w:val="00D45828"/>
    <w:rsid w:val="00D53CAE"/>
    <w:rsid w:val="00D600C3"/>
    <w:rsid w:val="00D60DBF"/>
    <w:rsid w:val="00D7378D"/>
    <w:rsid w:val="00D855D7"/>
    <w:rsid w:val="00D86B7A"/>
    <w:rsid w:val="00D874B8"/>
    <w:rsid w:val="00D87FF0"/>
    <w:rsid w:val="00D950D0"/>
    <w:rsid w:val="00DB55BB"/>
    <w:rsid w:val="00DC2043"/>
    <w:rsid w:val="00DD48C8"/>
    <w:rsid w:val="00DE118E"/>
    <w:rsid w:val="00DF5BA3"/>
    <w:rsid w:val="00E04505"/>
    <w:rsid w:val="00E15B0D"/>
    <w:rsid w:val="00E317AA"/>
    <w:rsid w:val="00E4389F"/>
    <w:rsid w:val="00E57608"/>
    <w:rsid w:val="00E76AF2"/>
    <w:rsid w:val="00E919B6"/>
    <w:rsid w:val="00EA47C0"/>
    <w:rsid w:val="00EA5D20"/>
    <w:rsid w:val="00EA7D29"/>
    <w:rsid w:val="00EC2537"/>
    <w:rsid w:val="00ED32EA"/>
    <w:rsid w:val="00ED3757"/>
    <w:rsid w:val="00ED41D4"/>
    <w:rsid w:val="00EF40C1"/>
    <w:rsid w:val="00EF435D"/>
    <w:rsid w:val="00F0253E"/>
    <w:rsid w:val="00F04459"/>
    <w:rsid w:val="00F05CE1"/>
    <w:rsid w:val="00F137BC"/>
    <w:rsid w:val="00F159A8"/>
    <w:rsid w:val="00F400B3"/>
    <w:rsid w:val="00F50064"/>
    <w:rsid w:val="00F53455"/>
    <w:rsid w:val="00F568C9"/>
    <w:rsid w:val="00F56F8D"/>
    <w:rsid w:val="00F71AC6"/>
    <w:rsid w:val="00F73776"/>
    <w:rsid w:val="00F833A8"/>
    <w:rsid w:val="00FB7691"/>
    <w:rsid w:val="00FC7E34"/>
    <w:rsid w:val="00FF2D23"/>
    <w:rsid w:val="00FF5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473E5281"/>
  <w15:chartTrackingRefBased/>
  <w15:docId w15:val="{8844DFC7-A5FD-4A56-A1EC-6C499410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3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60AB"/>
    <w:pPr>
      <w:tabs>
        <w:tab w:val="center" w:pos="4252"/>
        <w:tab w:val="right" w:pos="8504"/>
      </w:tabs>
      <w:snapToGrid w:val="0"/>
    </w:pPr>
  </w:style>
  <w:style w:type="character" w:customStyle="1" w:styleId="a5">
    <w:name w:val="ヘッダー (文字)"/>
    <w:basedOn w:val="a0"/>
    <w:link w:val="a4"/>
    <w:uiPriority w:val="99"/>
    <w:rsid w:val="001A60AB"/>
  </w:style>
  <w:style w:type="paragraph" w:styleId="a6">
    <w:name w:val="footer"/>
    <w:basedOn w:val="a"/>
    <w:link w:val="a7"/>
    <w:uiPriority w:val="99"/>
    <w:unhideWhenUsed/>
    <w:rsid w:val="001A60AB"/>
    <w:pPr>
      <w:tabs>
        <w:tab w:val="center" w:pos="4252"/>
        <w:tab w:val="right" w:pos="8504"/>
      </w:tabs>
      <w:snapToGrid w:val="0"/>
    </w:pPr>
  </w:style>
  <w:style w:type="character" w:customStyle="1" w:styleId="a7">
    <w:name w:val="フッター (文字)"/>
    <w:basedOn w:val="a0"/>
    <w:link w:val="a6"/>
    <w:uiPriority w:val="99"/>
    <w:rsid w:val="001A60AB"/>
  </w:style>
  <w:style w:type="paragraph" w:styleId="a8">
    <w:name w:val="Note Heading"/>
    <w:basedOn w:val="a"/>
    <w:next w:val="a"/>
    <w:link w:val="a9"/>
    <w:uiPriority w:val="99"/>
    <w:unhideWhenUsed/>
    <w:rsid w:val="000E4A38"/>
    <w:pPr>
      <w:jc w:val="center"/>
    </w:pPr>
    <w:rPr>
      <w:rFonts w:asciiTheme="majorEastAsia" w:eastAsiaTheme="majorEastAsia" w:hAnsiTheme="majorEastAsia"/>
      <w:sz w:val="22"/>
    </w:rPr>
  </w:style>
  <w:style w:type="character" w:customStyle="1" w:styleId="a9">
    <w:name w:val="記 (文字)"/>
    <w:basedOn w:val="a0"/>
    <w:link w:val="a8"/>
    <w:uiPriority w:val="99"/>
    <w:rsid w:val="000E4A38"/>
    <w:rPr>
      <w:rFonts w:asciiTheme="majorEastAsia" w:eastAsiaTheme="majorEastAsia" w:hAnsiTheme="majorEastAsia"/>
      <w:sz w:val="22"/>
    </w:rPr>
  </w:style>
  <w:style w:type="paragraph" w:styleId="aa">
    <w:name w:val="Closing"/>
    <w:basedOn w:val="a"/>
    <w:link w:val="ab"/>
    <w:uiPriority w:val="99"/>
    <w:unhideWhenUsed/>
    <w:rsid w:val="000E4A38"/>
    <w:pPr>
      <w:jc w:val="right"/>
    </w:pPr>
    <w:rPr>
      <w:rFonts w:asciiTheme="majorEastAsia" w:eastAsiaTheme="majorEastAsia" w:hAnsiTheme="majorEastAsia"/>
      <w:sz w:val="22"/>
    </w:rPr>
  </w:style>
  <w:style w:type="character" w:customStyle="1" w:styleId="ab">
    <w:name w:val="結語 (文字)"/>
    <w:basedOn w:val="a0"/>
    <w:link w:val="aa"/>
    <w:uiPriority w:val="99"/>
    <w:rsid w:val="000E4A38"/>
    <w:rPr>
      <w:rFonts w:asciiTheme="majorEastAsia" w:eastAsiaTheme="majorEastAsia" w:hAnsiTheme="majorEastAsia"/>
      <w:sz w:val="22"/>
    </w:rPr>
  </w:style>
  <w:style w:type="paragraph" w:styleId="ac">
    <w:name w:val="Balloon Text"/>
    <w:basedOn w:val="a"/>
    <w:link w:val="ad"/>
    <w:uiPriority w:val="99"/>
    <w:semiHidden/>
    <w:unhideWhenUsed/>
    <w:rsid w:val="0039464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94644"/>
    <w:rPr>
      <w:rFonts w:asciiTheme="majorHAnsi" w:eastAsiaTheme="majorEastAsia" w:hAnsiTheme="majorHAnsi" w:cstheme="majorBidi"/>
      <w:sz w:val="18"/>
      <w:szCs w:val="18"/>
    </w:rPr>
  </w:style>
  <w:style w:type="character" w:styleId="ae">
    <w:name w:val="annotation reference"/>
    <w:basedOn w:val="a0"/>
    <w:uiPriority w:val="99"/>
    <w:semiHidden/>
    <w:unhideWhenUsed/>
    <w:rsid w:val="00670173"/>
    <w:rPr>
      <w:sz w:val="18"/>
      <w:szCs w:val="18"/>
    </w:rPr>
  </w:style>
  <w:style w:type="paragraph" w:styleId="af">
    <w:name w:val="annotation text"/>
    <w:basedOn w:val="a"/>
    <w:link w:val="af0"/>
    <w:uiPriority w:val="99"/>
    <w:semiHidden/>
    <w:unhideWhenUsed/>
    <w:rsid w:val="00670173"/>
    <w:pPr>
      <w:jc w:val="left"/>
    </w:pPr>
  </w:style>
  <w:style w:type="character" w:customStyle="1" w:styleId="af0">
    <w:name w:val="コメント文字列 (文字)"/>
    <w:basedOn w:val="a0"/>
    <w:link w:val="af"/>
    <w:uiPriority w:val="99"/>
    <w:semiHidden/>
    <w:rsid w:val="00670173"/>
  </w:style>
  <w:style w:type="paragraph" w:styleId="af1">
    <w:name w:val="annotation subject"/>
    <w:basedOn w:val="af"/>
    <w:next w:val="af"/>
    <w:link w:val="af2"/>
    <w:uiPriority w:val="99"/>
    <w:semiHidden/>
    <w:unhideWhenUsed/>
    <w:rsid w:val="00670173"/>
    <w:rPr>
      <w:b/>
      <w:bCs/>
    </w:rPr>
  </w:style>
  <w:style w:type="character" w:customStyle="1" w:styleId="af2">
    <w:name w:val="コメント内容 (文字)"/>
    <w:basedOn w:val="af0"/>
    <w:link w:val="af1"/>
    <w:uiPriority w:val="99"/>
    <w:semiHidden/>
    <w:rsid w:val="00670173"/>
    <w:rPr>
      <w:b/>
      <w:bCs/>
    </w:rPr>
  </w:style>
  <w:style w:type="paragraph" w:styleId="af3">
    <w:name w:val="List Paragraph"/>
    <w:basedOn w:val="a"/>
    <w:uiPriority w:val="34"/>
    <w:qFormat/>
    <w:rsid w:val="00B45A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51702">
      <w:bodyDiv w:val="1"/>
      <w:marLeft w:val="0"/>
      <w:marRight w:val="0"/>
      <w:marTop w:val="0"/>
      <w:marBottom w:val="0"/>
      <w:divBdr>
        <w:top w:val="none" w:sz="0" w:space="0" w:color="auto"/>
        <w:left w:val="none" w:sz="0" w:space="0" w:color="auto"/>
        <w:bottom w:val="none" w:sz="0" w:space="0" w:color="auto"/>
        <w:right w:val="none" w:sz="0" w:space="0" w:color="auto"/>
      </w:divBdr>
    </w:div>
    <w:div w:id="165683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19442-BC22-46CD-A98F-C908E0E98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290</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大田 真由美</dc:creator>
  <cp:keywords/>
  <dc:description/>
  <cp:lastModifiedBy>nasupply19</cp:lastModifiedBy>
  <cp:revision>12</cp:revision>
  <cp:lastPrinted>2022-01-20T03:59:00Z</cp:lastPrinted>
  <dcterms:created xsi:type="dcterms:W3CDTF">2022-01-17T04:40:00Z</dcterms:created>
  <dcterms:modified xsi:type="dcterms:W3CDTF">2022-02-15T04:20:00Z</dcterms:modified>
</cp:coreProperties>
</file>