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76" w:rsidRPr="00BF5AF2" w:rsidRDefault="007372FE">
      <w:pPr>
        <w:rPr>
          <w:rFonts w:asciiTheme="majorEastAsia" w:eastAsiaTheme="majorEastAsia" w:hAnsiTheme="majorEastAsia"/>
          <w:b/>
          <w:sz w:val="28"/>
        </w:rPr>
      </w:pPr>
      <w:r>
        <w:rPr>
          <w:rFonts w:asciiTheme="majorEastAsia" w:eastAsiaTheme="majorEastAsia" w:hAnsiTheme="majorEastAsia" w:hint="eastAsia"/>
          <w:b/>
          <w:sz w:val="28"/>
        </w:rPr>
        <w:t>事業所指定の基準</w:t>
      </w:r>
      <w:r w:rsidR="00BF5AF2" w:rsidRPr="00BF5AF2">
        <w:rPr>
          <w:rFonts w:asciiTheme="majorEastAsia" w:eastAsiaTheme="majorEastAsia" w:hAnsiTheme="majorEastAsia" w:hint="eastAsia"/>
          <w:b/>
          <w:sz w:val="28"/>
        </w:rPr>
        <w:t>について</w:t>
      </w:r>
      <w:r>
        <w:rPr>
          <w:rFonts w:asciiTheme="majorEastAsia" w:eastAsiaTheme="majorEastAsia" w:hAnsiTheme="majorEastAsia" w:hint="eastAsia"/>
          <w:b/>
          <w:sz w:val="28"/>
        </w:rPr>
        <w:t>（概要）</w:t>
      </w:r>
    </w:p>
    <w:p w:rsidR="00BF5AF2" w:rsidRDefault="00BF5AF2" w:rsidP="00101BFB">
      <w:pPr>
        <w:spacing w:line="360" w:lineRule="auto"/>
        <w:rPr>
          <w:rFonts w:asciiTheme="majorEastAsia" w:eastAsiaTheme="majorEastAsia" w:hAnsiTheme="majorEastAsia"/>
          <w:sz w:val="24"/>
        </w:rPr>
      </w:pPr>
      <w:r>
        <w:rPr>
          <w:rFonts w:asciiTheme="majorEastAsia" w:eastAsiaTheme="majorEastAsia" w:hAnsiTheme="majorEastAsia" w:hint="eastAsia"/>
          <w:sz w:val="24"/>
        </w:rPr>
        <w:t>(1)</w:t>
      </w:r>
      <w:r w:rsidR="00101BFB">
        <w:rPr>
          <w:rFonts w:asciiTheme="majorEastAsia" w:eastAsiaTheme="majorEastAsia" w:hAnsiTheme="majorEastAsia" w:hint="eastAsia"/>
          <w:sz w:val="24"/>
        </w:rPr>
        <w:t xml:space="preserve">　第1号訪問事業</w:t>
      </w:r>
      <w:r>
        <w:rPr>
          <w:rFonts w:asciiTheme="majorEastAsia" w:eastAsiaTheme="majorEastAsia" w:hAnsiTheme="majorEastAsia" w:hint="eastAsia"/>
          <w:sz w:val="24"/>
        </w:rPr>
        <w:t>（事業所指定制度によるもの）</w:t>
      </w:r>
    </w:p>
    <w:p w:rsidR="00733D43" w:rsidRPr="00BF5AF2" w:rsidRDefault="00101BFB" w:rsidP="00101BFB">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733D43">
        <w:rPr>
          <w:rFonts w:asciiTheme="majorEastAsia" w:eastAsiaTheme="majorEastAsia" w:hAnsiTheme="majorEastAsia" w:hint="eastAsia"/>
          <w:sz w:val="24"/>
        </w:rPr>
        <w:t>人員・設備・運営の基準</w:t>
      </w:r>
      <w:r w:rsidR="001D3FD6">
        <w:rPr>
          <w:rFonts w:asciiTheme="majorEastAsia" w:eastAsiaTheme="majorEastAsia" w:hAnsiTheme="majorEastAsia" w:hint="eastAsia"/>
          <w:sz w:val="24"/>
        </w:rPr>
        <w:t>（概要）</w:t>
      </w:r>
      <w:r w:rsidR="00733D43">
        <w:rPr>
          <w:rFonts w:asciiTheme="majorEastAsia" w:eastAsiaTheme="majorEastAsia" w:hAnsiTheme="majorEastAsia" w:hint="eastAsia"/>
          <w:sz w:val="24"/>
        </w:rPr>
        <w:t xml:space="preserve">　　</w:t>
      </w:r>
    </w:p>
    <w:tbl>
      <w:tblPr>
        <w:tblStyle w:val="a3"/>
        <w:tblW w:w="9780" w:type="dxa"/>
        <w:tblInd w:w="534" w:type="dxa"/>
        <w:tblLook w:val="04A0" w:firstRow="1" w:lastRow="0" w:firstColumn="1" w:lastColumn="0" w:noHBand="0" w:noVBand="1"/>
      </w:tblPr>
      <w:tblGrid>
        <w:gridCol w:w="436"/>
        <w:gridCol w:w="1125"/>
        <w:gridCol w:w="710"/>
        <w:gridCol w:w="3117"/>
        <w:gridCol w:w="1984"/>
        <w:gridCol w:w="2408"/>
      </w:tblGrid>
      <w:tr w:rsidR="001D3FD6" w:rsidTr="00CC5E20">
        <w:trPr>
          <w:trHeight w:val="210"/>
        </w:trPr>
        <w:tc>
          <w:tcPr>
            <w:tcW w:w="2271" w:type="dxa"/>
            <w:gridSpan w:val="3"/>
            <w:vMerge w:val="restart"/>
          </w:tcPr>
          <w:p w:rsidR="001D3FD6" w:rsidRPr="00733D43" w:rsidRDefault="001D3FD6" w:rsidP="00C11271">
            <w:pPr>
              <w:snapToGrid w:val="0"/>
              <w:contextualSpacing/>
              <w:jc w:val="center"/>
              <w:rPr>
                <w:rFonts w:asciiTheme="majorEastAsia" w:eastAsiaTheme="majorEastAsia" w:hAnsiTheme="majorEastAsia"/>
                <w:sz w:val="22"/>
              </w:rPr>
            </w:pPr>
          </w:p>
        </w:tc>
        <w:tc>
          <w:tcPr>
            <w:tcW w:w="3117" w:type="dxa"/>
            <w:vMerge w:val="restart"/>
            <w:vAlign w:val="center"/>
          </w:tcPr>
          <w:p w:rsidR="001D3FD6" w:rsidRPr="00733D43" w:rsidRDefault="001D3FD6" w:rsidP="00C11271">
            <w:pPr>
              <w:snapToGrid w:val="0"/>
              <w:contextualSpacing/>
              <w:jc w:val="center"/>
              <w:rPr>
                <w:rFonts w:asciiTheme="majorEastAsia" w:eastAsiaTheme="majorEastAsia" w:hAnsiTheme="majorEastAsia"/>
                <w:sz w:val="22"/>
              </w:rPr>
            </w:pPr>
            <w:r w:rsidRPr="00733D43">
              <w:rPr>
                <w:rFonts w:asciiTheme="majorEastAsia" w:eastAsiaTheme="majorEastAsia" w:hAnsiTheme="majorEastAsia" w:hint="eastAsia"/>
                <w:sz w:val="22"/>
              </w:rPr>
              <w:t>介護予防サービス</w:t>
            </w:r>
          </w:p>
        </w:tc>
        <w:tc>
          <w:tcPr>
            <w:tcW w:w="4392" w:type="dxa"/>
            <w:gridSpan w:val="2"/>
          </w:tcPr>
          <w:p w:rsidR="001D3FD6" w:rsidRPr="00733D43" w:rsidRDefault="001D3FD6" w:rsidP="00C11271">
            <w:pPr>
              <w:snapToGrid w:val="0"/>
              <w:contextualSpacing/>
              <w:jc w:val="center"/>
              <w:rPr>
                <w:rFonts w:asciiTheme="majorEastAsia" w:eastAsiaTheme="majorEastAsia" w:hAnsiTheme="majorEastAsia"/>
                <w:sz w:val="22"/>
              </w:rPr>
            </w:pPr>
            <w:r w:rsidRPr="00733D43">
              <w:rPr>
                <w:rFonts w:asciiTheme="majorEastAsia" w:eastAsiaTheme="majorEastAsia" w:hAnsiTheme="majorEastAsia" w:hint="eastAsia"/>
                <w:sz w:val="22"/>
              </w:rPr>
              <w:t>介護予防・日常生活支援総合事業</w:t>
            </w:r>
          </w:p>
        </w:tc>
      </w:tr>
      <w:tr w:rsidR="001D3FD6" w:rsidTr="00CC5E20">
        <w:trPr>
          <w:trHeight w:val="135"/>
        </w:trPr>
        <w:tc>
          <w:tcPr>
            <w:tcW w:w="2271" w:type="dxa"/>
            <w:gridSpan w:val="3"/>
            <w:vMerge/>
          </w:tcPr>
          <w:p w:rsidR="001D3FD6" w:rsidRPr="00733D43" w:rsidRDefault="001D3FD6" w:rsidP="00C11271">
            <w:pPr>
              <w:snapToGrid w:val="0"/>
              <w:contextualSpacing/>
              <w:jc w:val="center"/>
              <w:rPr>
                <w:rFonts w:asciiTheme="majorEastAsia" w:eastAsiaTheme="majorEastAsia" w:hAnsiTheme="majorEastAsia"/>
                <w:sz w:val="22"/>
              </w:rPr>
            </w:pPr>
          </w:p>
        </w:tc>
        <w:tc>
          <w:tcPr>
            <w:tcW w:w="3117" w:type="dxa"/>
            <w:vMerge/>
          </w:tcPr>
          <w:p w:rsidR="001D3FD6" w:rsidRPr="00733D43" w:rsidRDefault="001D3FD6" w:rsidP="00C11271">
            <w:pPr>
              <w:snapToGrid w:val="0"/>
              <w:contextualSpacing/>
              <w:jc w:val="center"/>
              <w:rPr>
                <w:rFonts w:asciiTheme="majorEastAsia" w:eastAsiaTheme="majorEastAsia" w:hAnsiTheme="majorEastAsia"/>
                <w:sz w:val="22"/>
              </w:rPr>
            </w:pPr>
          </w:p>
        </w:tc>
        <w:tc>
          <w:tcPr>
            <w:tcW w:w="1984" w:type="dxa"/>
          </w:tcPr>
          <w:p w:rsidR="001D3FD6" w:rsidRPr="00733D43" w:rsidRDefault="001D3FD6" w:rsidP="00C11271">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介護予防訪問介護相当サービス</w:t>
            </w:r>
          </w:p>
        </w:tc>
        <w:tc>
          <w:tcPr>
            <w:tcW w:w="2408" w:type="dxa"/>
            <w:vAlign w:val="center"/>
          </w:tcPr>
          <w:p w:rsidR="001D3FD6" w:rsidRPr="00733D43" w:rsidRDefault="00330AEB" w:rsidP="00C11271">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生活援助サービス</w:t>
            </w:r>
          </w:p>
        </w:tc>
      </w:tr>
      <w:tr w:rsidR="001D3FD6" w:rsidTr="00CC5E20">
        <w:trPr>
          <w:trHeight w:val="450"/>
        </w:trPr>
        <w:tc>
          <w:tcPr>
            <w:tcW w:w="2271" w:type="dxa"/>
            <w:gridSpan w:val="3"/>
          </w:tcPr>
          <w:p w:rsidR="001D3FD6" w:rsidRPr="00733D43" w:rsidRDefault="001D3FD6" w:rsidP="00C11271">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申請者の要件</w:t>
            </w:r>
          </w:p>
        </w:tc>
        <w:tc>
          <w:tcPr>
            <w:tcW w:w="3117" w:type="dxa"/>
          </w:tcPr>
          <w:p w:rsidR="001D3FD6" w:rsidRPr="00733D43" w:rsidRDefault="001D3FD6" w:rsidP="00C11271">
            <w:pPr>
              <w:snapToGrid w:val="0"/>
              <w:contextualSpacing/>
              <w:rPr>
                <w:rFonts w:asciiTheme="majorEastAsia" w:eastAsiaTheme="majorEastAsia" w:hAnsiTheme="majorEastAsia"/>
                <w:sz w:val="22"/>
              </w:rPr>
            </w:pPr>
            <w:r w:rsidRPr="00733D43">
              <w:rPr>
                <w:rFonts w:asciiTheme="majorEastAsia" w:eastAsiaTheme="majorEastAsia" w:hAnsiTheme="majorEastAsia" w:hint="eastAsia"/>
                <w:sz w:val="22"/>
              </w:rPr>
              <w:t>法人（役員が暴力団員等ではない）</w:t>
            </w:r>
          </w:p>
        </w:tc>
        <w:tc>
          <w:tcPr>
            <w:tcW w:w="4392" w:type="dxa"/>
            <w:gridSpan w:val="2"/>
          </w:tcPr>
          <w:p w:rsidR="001D3FD6" w:rsidRDefault="001D3FD6" w:rsidP="00C11271">
            <w:pPr>
              <w:snapToGrid w:val="0"/>
              <w:contextualSpacing/>
              <w:rPr>
                <w:rFonts w:asciiTheme="majorEastAsia" w:eastAsiaTheme="majorEastAsia" w:hAnsiTheme="majorEastAsia"/>
                <w:sz w:val="22"/>
              </w:rPr>
            </w:pPr>
            <w:r w:rsidRPr="00733D43">
              <w:rPr>
                <w:rFonts w:asciiTheme="majorEastAsia" w:eastAsiaTheme="majorEastAsia" w:hAnsiTheme="majorEastAsia" w:hint="eastAsia"/>
                <w:sz w:val="22"/>
              </w:rPr>
              <w:t>法人（役員が暴力団員等ではない）</w:t>
            </w:r>
          </w:p>
          <w:p w:rsidR="001D3FD6" w:rsidRPr="00733D43" w:rsidRDefault="00956C20" w:rsidP="00C11271">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個人（暴力団員</w:t>
            </w:r>
            <w:r w:rsidR="001D3FD6" w:rsidRPr="001D3FD6">
              <w:rPr>
                <w:rFonts w:asciiTheme="majorEastAsia" w:eastAsiaTheme="majorEastAsia" w:hAnsiTheme="majorEastAsia" w:hint="eastAsia"/>
                <w:sz w:val="22"/>
              </w:rPr>
              <w:t>等ではない）</w:t>
            </w:r>
          </w:p>
        </w:tc>
      </w:tr>
      <w:tr w:rsidR="00CC5E20" w:rsidTr="00701403">
        <w:trPr>
          <w:trHeight w:val="411"/>
        </w:trPr>
        <w:tc>
          <w:tcPr>
            <w:tcW w:w="436" w:type="dxa"/>
            <w:vMerge w:val="restart"/>
            <w:vAlign w:val="center"/>
          </w:tcPr>
          <w:p w:rsidR="00CC5E20" w:rsidRDefault="00CC5E20" w:rsidP="00701403">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人員</w:t>
            </w:r>
          </w:p>
        </w:tc>
        <w:tc>
          <w:tcPr>
            <w:tcW w:w="1835" w:type="dxa"/>
            <w:gridSpan w:val="2"/>
            <w:vAlign w:val="center"/>
          </w:tcPr>
          <w:p w:rsidR="00CC5E20" w:rsidRDefault="00CC5E20" w:rsidP="00701403">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管理者</w:t>
            </w:r>
          </w:p>
        </w:tc>
        <w:tc>
          <w:tcPr>
            <w:tcW w:w="3117" w:type="dxa"/>
            <w:vAlign w:val="center"/>
          </w:tcPr>
          <w:p w:rsidR="00CC5E20" w:rsidRPr="00733D43" w:rsidRDefault="00CC5E20" w:rsidP="00376BC9">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常勤、原則専従</w:t>
            </w:r>
          </w:p>
        </w:tc>
        <w:tc>
          <w:tcPr>
            <w:tcW w:w="1984" w:type="dxa"/>
            <w:vAlign w:val="center"/>
          </w:tcPr>
          <w:p w:rsidR="00CC5E20" w:rsidRPr="00733D43" w:rsidRDefault="00CC5E20" w:rsidP="00376BC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CC5E20" w:rsidRPr="00733D43" w:rsidRDefault="00CC5E20" w:rsidP="00376BC9">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原則専従</w:t>
            </w:r>
          </w:p>
        </w:tc>
      </w:tr>
      <w:tr w:rsidR="00CC5E20" w:rsidTr="00CC5E20">
        <w:trPr>
          <w:trHeight w:val="350"/>
        </w:trPr>
        <w:tc>
          <w:tcPr>
            <w:tcW w:w="436" w:type="dxa"/>
            <w:vMerge/>
            <w:vAlign w:val="center"/>
          </w:tcPr>
          <w:p w:rsidR="00CC5E20" w:rsidRPr="00733D43" w:rsidRDefault="00CC5E20" w:rsidP="00701403">
            <w:pPr>
              <w:snapToGrid w:val="0"/>
              <w:contextualSpacing/>
              <w:jc w:val="center"/>
              <w:rPr>
                <w:rFonts w:asciiTheme="majorEastAsia" w:eastAsiaTheme="majorEastAsia" w:hAnsiTheme="majorEastAsia"/>
                <w:sz w:val="22"/>
              </w:rPr>
            </w:pPr>
          </w:p>
        </w:tc>
        <w:tc>
          <w:tcPr>
            <w:tcW w:w="1125" w:type="dxa"/>
            <w:vMerge w:val="restart"/>
            <w:tcBorders>
              <w:right w:val="dashSmallGap" w:sz="4" w:space="0" w:color="auto"/>
            </w:tcBorders>
            <w:vAlign w:val="center"/>
          </w:tcPr>
          <w:p w:rsidR="00CC5E20" w:rsidRPr="00733D43" w:rsidRDefault="00CC5E20" w:rsidP="00701403">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職員</w:t>
            </w:r>
          </w:p>
        </w:tc>
        <w:tc>
          <w:tcPr>
            <w:tcW w:w="710" w:type="dxa"/>
            <w:tcBorders>
              <w:left w:val="dashSmallGap" w:sz="4" w:space="0" w:color="auto"/>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員数</w:t>
            </w:r>
          </w:p>
        </w:tc>
        <w:tc>
          <w:tcPr>
            <w:tcW w:w="3117" w:type="dxa"/>
            <w:tcBorders>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常勤換算方法で2.5以上</w:t>
            </w:r>
          </w:p>
        </w:tc>
        <w:tc>
          <w:tcPr>
            <w:tcW w:w="1984" w:type="dxa"/>
            <w:tcBorders>
              <w:bottom w:val="dashSmallGap" w:sz="4" w:space="0" w:color="auto"/>
            </w:tcBorders>
            <w:vAlign w:val="center"/>
          </w:tcPr>
          <w:p w:rsidR="00CC5E20" w:rsidRPr="00733D43" w:rsidRDefault="00CC5E20"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必要数</w:t>
            </w:r>
          </w:p>
        </w:tc>
      </w:tr>
      <w:tr w:rsidR="00CC5E20" w:rsidTr="00CC5E20">
        <w:trPr>
          <w:trHeight w:val="150"/>
        </w:trPr>
        <w:tc>
          <w:tcPr>
            <w:tcW w:w="436" w:type="dxa"/>
            <w:vMerge/>
            <w:vAlign w:val="center"/>
          </w:tcPr>
          <w:p w:rsidR="00CC5E20" w:rsidRDefault="00CC5E20" w:rsidP="00701403">
            <w:pPr>
              <w:snapToGrid w:val="0"/>
              <w:contextualSpacing/>
              <w:jc w:val="center"/>
              <w:rPr>
                <w:rFonts w:asciiTheme="majorEastAsia" w:eastAsiaTheme="majorEastAsia" w:hAnsiTheme="majorEastAsia"/>
                <w:sz w:val="22"/>
              </w:rPr>
            </w:pPr>
          </w:p>
        </w:tc>
        <w:tc>
          <w:tcPr>
            <w:tcW w:w="1125" w:type="dxa"/>
            <w:vMerge/>
            <w:tcBorders>
              <w:right w:val="dashSmallGap" w:sz="4" w:space="0" w:color="auto"/>
            </w:tcBorders>
            <w:vAlign w:val="center"/>
          </w:tcPr>
          <w:p w:rsidR="00CC5E20" w:rsidRDefault="00CC5E20" w:rsidP="00701403">
            <w:pPr>
              <w:snapToGrid w:val="0"/>
              <w:contextualSpacing/>
              <w:jc w:val="center"/>
              <w:rPr>
                <w:rFonts w:asciiTheme="majorEastAsia" w:eastAsiaTheme="majorEastAsia" w:hAnsiTheme="majorEastAsia"/>
                <w:sz w:val="22"/>
              </w:rPr>
            </w:pPr>
          </w:p>
        </w:tc>
        <w:tc>
          <w:tcPr>
            <w:tcW w:w="710" w:type="dxa"/>
            <w:tcBorders>
              <w:top w:val="dashSmallGap" w:sz="4" w:space="0" w:color="auto"/>
              <w:left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資格</w:t>
            </w:r>
          </w:p>
        </w:tc>
        <w:tc>
          <w:tcPr>
            <w:tcW w:w="3117" w:type="dxa"/>
            <w:tcBorders>
              <w:top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初任者研修以上</w:t>
            </w:r>
          </w:p>
        </w:tc>
        <w:tc>
          <w:tcPr>
            <w:tcW w:w="1984" w:type="dxa"/>
            <w:tcBorders>
              <w:top w:val="dashSmallGap" w:sz="4" w:space="0" w:color="auto"/>
            </w:tcBorders>
            <w:vAlign w:val="center"/>
          </w:tcPr>
          <w:p w:rsidR="00CC5E20" w:rsidRPr="00733D43" w:rsidRDefault="00CC5E20"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top w:val="dashSmallGap" w:sz="4" w:space="0" w:color="auto"/>
            </w:tcBorders>
            <w:vAlign w:val="center"/>
          </w:tcPr>
          <w:p w:rsidR="00CC5E20"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同左</w:t>
            </w:r>
          </w:p>
          <w:p w:rsidR="00CC5E20" w:rsidRPr="00733D43" w:rsidRDefault="00DA7369"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w:t>
            </w:r>
            <w:r w:rsidR="00CC5E20">
              <w:rPr>
                <w:rFonts w:asciiTheme="majorEastAsia" w:eastAsiaTheme="majorEastAsia" w:hAnsiTheme="majorEastAsia" w:hint="eastAsia"/>
                <w:sz w:val="22"/>
              </w:rPr>
              <w:t>市が定める研修</w:t>
            </w:r>
            <w:r>
              <w:rPr>
                <w:rFonts w:asciiTheme="majorEastAsia" w:eastAsiaTheme="majorEastAsia" w:hAnsiTheme="majorEastAsia" w:hint="eastAsia"/>
                <w:sz w:val="22"/>
              </w:rPr>
              <w:t>①</w:t>
            </w:r>
          </w:p>
        </w:tc>
      </w:tr>
      <w:tr w:rsidR="00CC5E20" w:rsidTr="00CC5E20">
        <w:trPr>
          <w:trHeight w:val="405"/>
        </w:trPr>
        <w:tc>
          <w:tcPr>
            <w:tcW w:w="436" w:type="dxa"/>
            <w:vMerge/>
            <w:vAlign w:val="center"/>
          </w:tcPr>
          <w:p w:rsidR="00CC5E20" w:rsidRPr="00733D43" w:rsidRDefault="00CC5E20" w:rsidP="00701403">
            <w:pPr>
              <w:snapToGrid w:val="0"/>
              <w:contextualSpacing/>
              <w:jc w:val="center"/>
              <w:rPr>
                <w:rFonts w:asciiTheme="majorEastAsia" w:eastAsiaTheme="majorEastAsia" w:hAnsiTheme="majorEastAsia"/>
                <w:sz w:val="22"/>
              </w:rPr>
            </w:pPr>
          </w:p>
        </w:tc>
        <w:tc>
          <w:tcPr>
            <w:tcW w:w="1125" w:type="dxa"/>
            <w:vMerge w:val="restart"/>
            <w:tcBorders>
              <w:right w:val="dashSmallGap" w:sz="4" w:space="0" w:color="auto"/>
            </w:tcBorders>
            <w:vAlign w:val="center"/>
          </w:tcPr>
          <w:p w:rsidR="00CC5E20" w:rsidRPr="00733D43" w:rsidRDefault="00CC5E20" w:rsidP="00701403">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責任者</w:t>
            </w:r>
          </w:p>
        </w:tc>
        <w:tc>
          <w:tcPr>
            <w:tcW w:w="710" w:type="dxa"/>
            <w:tcBorders>
              <w:left w:val="dashSmallGap" w:sz="4" w:space="0" w:color="auto"/>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員数</w:t>
            </w:r>
          </w:p>
        </w:tc>
        <w:tc>
          <w:tcPr>
            <w:tcW w:w="3117" w:type="dxa"/>
            <w:tcBorders>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原則常勤。利用者40：1以上</w:t>
            </w:r>
          </w:p>
        </w:tc>
        <w:tc>
          <w:tcPr>
            <w:tcW w:w="1984" w:type="dxa"/>
            <w:tcBorders>
              <w:bottom w:val="dashSmallGap" w:sz="4" w:space="0" w:color="auto"/>
            </w:tcBorders>
            <w:vAlign w:val="center"/>
          </w:tcPr>
          <w:p w:rsidR="00CC5E20" w:rsidRPr="00733D43" w:rsidRDefault="00CC5E20"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bottom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必要数</w:t>
            </w:r>
          </w:p>
        </w:tc>
      </w:tr>
      <w:tr w:rsidR="00CC5E20" w:rsidTr="00CC5E20">
        <w:trPr>
          <w:trHeight w:val="918"/>
        </w:trPr>
        <w:tc>
          <w:tcPr>
            <w:tcW w:w="436" w:type="dxa"/>
            <w:vMerge/>
            <w:vAlign w:val="center"/>
          </w:tcPr>
          <w:p w:rsidR="00CC5E20" w:rsidRPr="00733D43" w:rsidRDefault="00CC5E20" w:rsidP="00085756">
            <w:pPr>
              <w:snapToGrid w:val="0"/>
              <w:contextualSpacing/>
              <w:rPr>
                <w:rFonts w:asciiTheme="majorEastAsia" w:eastAsiaTheme="majorEastAsia" w:hAnsiTheme="majorEastAsia"/>
                <w:sz w:val="22"/>
              </w:rPr>
            </w:pPr>
          </w:p>
        </w:tc>
        <w:tc>
          <w:tcPr>
            <w:tcW w:w="1125" w:type="dxa"/>
            <w:vMerge/>
            <w:tcBorders>
              <w:right w:val="dashSmallGap" w:sz="4" w:space="0" w:color="auto"/>
            </w:tcBorders>
            <w:vAlign w:val="center"/>
          </w:tcPr>
          <w:p w:rsidR="00CC5E20" w:rsidRDefault="00CC5E20" w:rsidP="00085756">
            <w:pPr>
              <w:snapToGrid w:val="0"/>
              <w:contextualSpacing/>
              <w:rPr>
                <w:rFonts w:asciiTheme="majorEastAsia" w:eastAsiaTheme="majorEastAsia" w:hAnsiTheme="majorEastAsia"/>
                <w:sz w:val="22"/>
              </w:rPr>
            </w:pPr>
          </w:p>
        </w:tc>
        <w:tc>
          <w:tcPr>
            <w:tcW w:w="710" w:type="dxa"/>
            <w:tcBorders>
              <w:top w:val="dashSmallGap" w:sz="4" w:space="0" w:color="auto"/>
              <w:left w:val="dashSmallGap" w:sz="4" w:space="0" w:color="auto"/>
            </w:tcBorders>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資格</w:t>
            </w:r>
          </w:p>
        </w:tc>
        <w:tc>
          <w:tcPr>
            <w:tcW w:w="3117" w:type="dxa"/>
            <w:tcBorders>
              <w:top w:val="dashSmallGap" w:sz="4" w:space="0" w:color="auto"/>
            </w:tcBorders>
            <w:vAlign w:val="center"/>
          </w:tcPr>
          <w:p w:rsidR="00CC5E20" w:rsidRPr="001D3FD6" w:rsidRDefault="00CC5E20" w:rsidP="00085756">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介護福祉士、実務者研修、</w:t>
            </w:r>
          </w:p>
          <w:p w:rsidR="00CC5E20" w:rsidRPr="00733D43" w:rsidRDefault="00CC5E20" w:rsidP="00085756">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基礎研修、ヘルパー１級</w:t>
            </w:r>
          </w:p>
        </w:tc>
        <w:tc>
          <w:tcPr>
            <w:tcW w:w="1984" w:type="dxa"/>
            <w:tcBorders>
              <w:top w:val="dashSmallGap" w:sz="4" w:space="0" w:color="auto"/>
            </w:tcBorders>
            <w:vAlign w:val="center"/>
          </w:tcPr>
          <w:p w:rsidR="00CC5E20" w:rsidRPr="00733D43" w:rsidRDefault="00CC5E20"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top w:val="dashSmallGap" w:sz="4" w:space="0" w:color="auto"/>
            </w:tcBorders>
            <w:vAlign w:val="center"/>
          </w:tcPr>
          <w:p w:rsidR="00CC5E20"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同左</w:t>
            </w:r>
          </w:p>
          <w:p w:rsidR="00CC5E20"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初任者研修</w:t>
            </w:r>
          </w:p>
          <w:p w:rsidR="00CC5E20" w:rsidRPr="00733D43" w:rsidRDefault="00DA7369"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w:t>
            </w:r>
            <w:r w:rsidR="00CC5E20">
              <w:rPr>
                <w:rFonts w:asciiTheme="majorEastAsia" w:eastAsiaTheme="majorEastAsia" w:hAnsiTheme="majorEastAsia" w:hint="eastAsia"/>
                <w:sz w:val="22"/>
              </w:rPr>
              <w:t>市が定める研修</w:t>
            </w:r>
            <w:r>
              <w:rPr>
                <w:rFonts w:asciiTheme="majorEastAsia" w:eastAsiaTheme="majorEastAsia" w:hAnsiTheme="majorEastAsia" w:hint="eastAsia"/>
                <w:sz w:val="22"/>
              </w:rPr>
              <w:t>②</w:t>
            </w:r>
          </w:p>
        </w:tc>
      </w:tr>
      <w:tr w:rsidR="00CC5E20" w:rsidTr="00CC5E20">
        <w:trPr>
          <w:trHeight w:val="415"/>
        </w:trPr>
        <w:tc>
          <w:tcPr>
            <w:tcW w:w="2271" w:type="dxa"/>
            <w:gridSpan w:val="3"/>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設備</w:t>
            </w:r>
          </w:p>
        </w:tc>
        <w:tc>
          <w:tcPr>
            <w:tcW w:w="3117" w:type="dxa"/>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専用の区画</w:t>
            </w:r>
          </w:p>
        </w:tc>
        <w:tc>
          <w:tcPr>
            <w:tcW w:w="1984" w:type="dxa"/>
            <w:vAlign w:val="center"/>
          </w:tcPr>
          <w:p w:rsidR="00CC5E20" w:rsidRPr="00733D43" w:rsidRDefault="00CC5E20"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CC5E20" w:rsidRPr="00733D43" w:rsidRDefault="00CC5E20"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区画</w:t>
            </w:r>
          </w:p>
        </w:tc>
      </w:tr>
      <w:tr w:rsidR="00622684" w:rsidTr="00CC5E20">
        <w:trPr>
          <w:trHeight w:val="195"/>
        </w:trPr>
        <w:tc>
          <w:tcPr>
            <w:tcW w:w="436" w:type="dxa"/>
            <w:vMerge w:val="restart"/>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運営</w:t>
            </w:r>
          </w:p>
        </w:tc>
        <w:tc>
          <w:tcPr>
            <w:tcW w:w="1835" w:type="dxa"/>
            <w:gridSpan w:val="2"/>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提供拒否の禁止</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正当な理由がなくサービス提供を拒んではならない</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CC5E20">
        <w:trPr>
          <w:trHeight w:val="225"/>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サービス提供の記録</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sidRPr="00C46D52">
              <w:rPr>
                <w:rFonts w:asciiTheme="majorEastAsia" w:eastAsiaTheme="majorEastAsia" w:hAnsiTheme="majorEastAsia" w:hint="eastAsia"/>
                <w:sz w:val="22"/>
                <w:u w:val="single"/>
              </w:rPr>
              <w:t>具体的な</w:t>
            </w:r>
            <w:r>
              <w:rPr>
                <w:rFonts w:asciiTheme="majorEastAsia" w:eastAsiaTheme="majorEastAsia" w:hAnsiTheme="majorEastAsia" w:hint="eastAsia"/>
                <w:sz w:val="22"/>
              </w:rPr>
              <w:t>サービスの内容等の記録</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085756">
            <w:pPr>
              <w:snapToGrid w:val="0"/>
              <w:contextualSpacing/>
              <w:rPr>
                <w:rFonts w:asciiTheme="majorEastAsia" w:eastAsiaTheme="majorEastAsia" w:hAnsiTheme="majorEastAsia"/>
                <w:sz w:val="22"/>
              </w:rPr>
            </w:pPr>
            <w:r w:rsidRPr="00883A58">
              <w:rPr>
                <w:rFonts w:asciiTheme="majorEastAsia" w:eastAsiaTheme="majorEastAsia" w:hAnsiTheme="majorEastAsia" w:hint="eastAsia"/>
                <w:sz w:val="22"/>
              </w:rPr>
              <w:t>サービスの内容等の記録</w:t>
            </w:r>
          </w:p>
        </w:tc>
      </w:tr>
      <w:tr w:rsidR="00622684" w:rsidTr="00CC5E20">
        <w:trPr>
          <w:trHeight w:val="512"/>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restart"/>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責任者の責務</w:t>
            </w:r>
          </w:p>
        </w:tc>
        <w:tc>
          <w:tcPr>
            <w:tcW w:w="3117" w:type="dxa"/>
            <w:tcBorders>
              <w:bottom w:val="dashSmallGap" w:sz="4" w:space="0" w:color="auto"/>
            </w:tcBorders>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サービス担当者会議出席</w:t>
            </w:r>
          </w:p>
          <w:p w:rsidR="00622684" w:rsidRPr="00733D43" w:rsidRDefault="00622684" w:rsidP="00085756">
            <w:pPr>
              <w:snapToGrid w:val="0"/>
              <w:contextualSpacing/>
              <w:rPr>
                <w:rFonts w:asciiTheme="majorEastAsia" w:eastAsiaTheme="majorEastAsia" w:hAnsiTheme="majorEastAsia"/>
                <w:sz w:val="22"/>
              </w:rPr>
            </w:pPr>
          </w:p>
        </w:tc>
        <w:tc>
          <w:tcPr>
            <w:tcW w:w="1984" w:type="dxa"/>
            <w:vMerge w:val="restart"/>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bottom w:val="dashSmallGap" w:sz="4" w:space="0" w:color="auto"/>
            </w:tcBorders>
            <w:vAlign w:val="center"/>
          </w:tcPr>
          <w:p w:rsidR="00622684" w:rsidRPr="00733D43" w:rsidRDefault="00622684" w:rsidP="00085756">
            <w:pPr>
              <w:snapToGrid w:val="0"/>
              <w:contextualSpacing/>
              <w:rPr>
                <w:rFonts w:asciiTheme="majorEastAsia" w:eastAsiaTheme="majorEastAsia" w:hAnsiTheme="majorEastAsia"/>
                <w:sz w:val="22"/>
              </w:rPr>
            </w:pPr>
            <w:r w:rsidRPr="00883A58">
              <w:rPr>
                <w:rFonts w:asciiTheme="majorEastAsia" w:eastAsiaTheme="majorEastAsia" w:hAnsiTheme="majorEastAsia" w:hint="eastAsia"/>
                <w:sz w:val="22"/>
              </w:rPr>
              <w:t>サービス担当者会議なし</w:t>
            </w:r>
          </w:p>
        </w:tc>
      </w:tr>
      <w:tr w:rsidR="00622684" w:rsidTr="00CC5E20">
        <w:trPr>
          <w:trHeight w:val="555"/>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bottom w:val="dashSmallGap" w:sz="4" w:space="0" w:color="auto"/>
            </w:tcBorders>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訪問介護員に具体的な援助目標を指示</w:t>
            </w:r>
          </w:p>
        </w:tc>
        <w:tc>
          <w:tcPr>
            <w:tcW w:w="1984" w:type="dxa"/>
            <w:vMerge/>
          </w:tcPr>
          <w:p w:rsidR="00622684" w:rsidRDefault="00622684" w:rsidP="00C11271">
            <w:pPr>
              <w:snapToGrid w:val="0"/>
              <w:contextualSpacing/>
              <w:jc w:val="center"/>
              <w:rPr>
                <w:rFonts w:asciiTheme="majorEastAsia" w:eastAsiaTheme="majorEastAsia" w:hAnsiTheme="majorEastAsia"/>
                <w:sz w:val="22"/>
              </w:rPr>
            </w:pPr>
          </w:p>
        </w:tc>
        <w:tc>
          <w:tcPr>
            <w:tcW w:w="2408" w:type="dxa"/>
            <w:tcBorders>
              <w:top w:val="dashSmallGap" w:sz="4" w:space="0" w:color="auto"/>
              <w:bottom w:val="dashSmallGap" w:sz="4" w:space="0" w:color="auto"/>
            </w:tcBorders>
            <w:vAlign w:val="center"/>
          </w:tcPr>
          <w:p w:rsidR="00622684" w:rsidRPr="00883A58" w:rsidRDefault="00622684" w:rsidP="00085756">
            <w:pPr>
              <w:snapToGrid w:val="0"/>
              <w:contextualSpacing/>
              <w:rPr>
                <w:rFonts w:asciiTheme="majorEastAsia" w:eastAsiaTheme="majorEastAsia" w:hAnsiTheme="majorEastAsia"/>
                <w:sz w:val="22"/>
              </w:rPr>
            </w:pPr>
            <w:r w:rsidRPr="00883A58">
              <w:rPr>
                <w:rFonts w:asciiTheme="majorEastAsia" w:eastAsiaTheme="majorEastAsia" w:hAnsiTheme="majorEastAsia" w:hint="eastAsia"/>
                <w:sz w:val="22"/>
              </w:rPr>
              <w:t>援助目標なし</w:t>
            </w:r>
          </w:p>
        </w:tc>
      </w:tr>
      <w:tr w:rsidR="00622684" w:rsidTr="00CC5E20">
        <w:trPr>
          <w:trHeight w:val="600"/>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bottom w:val="dashSmallGap" w:sz="4" w:space="0" w:color="auto"/>
            </w:tcBorders>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訪問介護員の業務実施状況の評価を行い必要な措置を講じる</w:t>
            </w:r>
          </w:p>
        </w:tc>
        <w:tc>
          <w:tcPr>
            <w:tcW w:w="1984" w:type="dxa"/>
            <w:vMerge/>
          </w:tcPr>
          <w:p w:rsidR="00622684" w:rsidRDefault="00622684" w:rsidP="00C11271">
            <w:pPr>
              <w:snapToGrid w:val="0"/>
              <w:contextualSpacing/>
              <w:jc w:val="center"/>
              <w:rPr>
                <w:rFonts w:asciiTheme="majorEastAsia" w:eastAsiaTheme="majorEastAsia" w:hAnsiTheme="majorEastAsia"/>
                <w:sz w:val="22"/>
              </w:rPr>
            </w:pPr>
          </w:p>
        </w:tc>
        <w:tc>
          <w:tcPr>
            <w:tcW w:w="2408" w:type="dxa"/>
            <w:tcBorders>
              <w:top w:val="dashSmallGap" w:sz="4" w:space="0" w:color="auto"/>
              <w:bottom w:val="dashSmallGap" w:sz="4" w:space="0" w:color="auto"/>
            </w:tcBorders>
            <w:vAlign w:val="center"/>
          </w:tcPr>
          <w:p w:rsidR="00622684" w:rsidRPr="00883A58"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従業者の業務実施状況を把握する</w:t>
            </w:r>
          </w:p>
        </w:tc>
      </w:tr>
      <w:tr w:rsidR="00622684" w:rsidTr="00CC5E20">
        <w:trPr>
          <w:trHeight w:val="463"/>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tcBorders>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訪問介護員に技術指導を行う</w:t>
            </w:r>
          </w:p>
        </w:tc>
        <w:tc>
          <w:tcPr>
            <w:tcW w:w="1984" w:type="dxa"/>
            <w:vMerge/>
          </w:tcPr>
          <w:p w:rsidR="00622684" w:rsidRDefault="00622684" w:rsidP="00C11271">
            <w:pPr>
              <w:snapToGrid w:val="0"/>
              <w:contextualSpacing/>
              <w:jc w:val="center"/>
              <w:rPr>
                <w:rFonts w:asciiTheme="majorEastAsia" w:eastAsiaTheme="majorEastAsia" w:hAnsiTheme="majorEastAsia"/>
                <w:sz w:val="22"/>
              </w:rPr>
            </w:pPr>
          </w:p>
        </w:tc>
        <w:tc>
          <w:tcPr>
            <w:tcW w:w="2408" w:type="dxa"/>
            <w:tcBorders>
              <w:top w:val="dashSmallGap" w:sz="4" w:space="0" w:color="auto"/>
            </w:tcBorders>
            <w:vAlign w:val="center"/>
          </w:tcPr>
          <w:p w:rsidR="00622684" w:rsidRPr="00883A58" w:rsidRDefault="00622684" w:rsidP="00085756">
            <w:pPr>
              <w:snapToGrid w:val="0"/>
              <w:contextualSpacing/>
              <w:rPr>
                <w:rFonts w:asciiTheme="majorEastAsia" w:eastAsiaTheme="majorEastAsia" w:hAnsiTheme="majorEastAsia"/>
                <w:sz w:val="22"/>
              </w:rPr>
            </w:pPr>
            <w:r w:rsidRPr="00883A58">
              <w:rPr>
                <w:rFonts w:asciiTheme="majorEastAsia" w:eastAsiaTheme="majorEastAsia" w:hAnsiTheme="majorEastAsia" w:hint="eastAsia"/>
                <w:sz w:val="22"/>
              </w:rPr>
              <w:t>技術指導なし</w:t>
            </w:r>
          </w:p>
        </w:tc>
      </w:tr>
      <w:tr w:rsidR="00622684" w:rsidTr="00CC5E20">
        <w:trPr>
          <w:trHeight w:val="165"/>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衛生管理等</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訪問介護員の清潔の保持及び健康管理</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01645A">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従業者</w:t>
            </w:r>
            <w:r w:rsidRPr="0001645A">
              <w:rPr>
                <w:rFonts w:asciiTheme="majorEastAsia" w:eastAsiaTheme="majorEastAsia" w:hAnsiTheme="majorEastAsia" w:hint="eastAsia"/>
                <w:sz w:val="22"/>
              </w:rPr>
              <w:t>の清潔の保持及び健康管理</w:t>
            </w:r>
          </w:p>
        </w:tc>
      </w:tr>
      <w:tr w:rsidR="00622684" w:rsidTr="00CC5E20">
        <w:trPr>
          <w:trHeight w:val="180"/>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秘密保持等</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正当な理由がなく利用者又はその家族の秘密を漏らしてはならない</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CC5E20">
        <w:trPr>
          <w:trHeight w:val="135"/>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事故発生時の対応</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必要な措置を講じなければならない</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CC5E20">
        <w:trPr>
          <w:trHeight w:val="372"/>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基本的取扱方針</w:t>
            </w:r>
          </w:p>
        </w:tc>
        <w:tc>
          <w:tcPr>
            <w:tcW w:w="3117"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目標を設定する</w:t>
            </w:r>
          </w:p>
        </w:tc>
        <w:tc>
          <w:tcPr>
            <w:tcW w:w="1984" w:type="dxa"/>
            <w:vAlign w:val="center"/>
          </w:tcPr>
          <w:p w:rsidR="00622684" w:rsidRPr="00733D43" w:rsidRDefault="00622684" w:rsidP="00276F4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目標不要</w:t>
            </w:r>
          </w:p>
        </w:tc>
      </w:tr>
      <w:tr w:rsidR="00622684" w:rsidTr="00622684">
        <w:trPr>
          <w:trHeight w:val="512"/>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restart"/>
            <w:vAlign w:val="center"/>
          </w:tcPr>
          <w:p w:rsidR="00622684"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具体的取扱方針</w:t>
            </w:r>
          </w:p>
        </w:tc>
        <w:tc>
          <w:tcPr>
            <w:tcW w:w="3117" w:type="dxa"/>
            <w:tcBorders>
              <w:bottom w:val="dashSmallGap" w:sz="4" w:space="0" w:color="auto"/>
            </w:tcBorders>
            <w:vAlign w:val="center"/>
          </w:tcPr>
          <w:p w:rsidR="00622684" w:rsidRPr="00733D43" w:rsidRDefault="00622684" w:rsidP="00085756">
            <w:pPr>
              <w:snapToGrid w:val="0"/>
              <w:contextualSpacing/>
              <w:rPr>
                <w:rFonts w:asciiTheme="majorEastAsia" w:eastAsiaTheme="majorEastAsia" w:hAnsiTheme="majorEastAsia"/>
                <w:sz w:val="22"/>
              </w:rPr>
            </w:pPr>
            <w:r w:rsidRPr="00C11271">
              <w:rPr>
                <w:rFonts w:asciiTheme="majorEastAsia" w:eastAsiaTheme="majorEastAsia" w:hAnsiTheme="majorEastAsia" w:hint="eastAsia"/>
                <w:sz w:val="22"/>
              </w:rPr>
              <w:t>サービス担当者会議で利用者の状況把握</w:t>
            </w:r>
          </w:p>
        </w:tc>
        <w:tc>
          <w:tcPr>
            <w:tcW w:w="1984" w:type="dxa"/>
            <w:vMerge w:val="restart"/>
            <w:tcBorders>
              <w:right w:val="dashSmallGap" w:sz="4" w:space="0" w:color="auto"/>
            </w:tcBorders>
            <w:vAlign w:val="center"/>
          </w:tcPr>
          <w:p w:rsidR="00622684" w:rsidRPr="00733D43" w:rsidRDefault="00622684" w:rsidP="00822ED3">
            <w:pPr>
              <w:snapToGrid w:val="0"/>
              <w:contextualSpacing/>
              <w:jc w:val="center"/>
              <w:rPr>
                <w:rFonts w:asciiTheme="majorEastAsia" w:eastAsiaTheme="majorEastAsia" w:hAnsiTheme="majorEastAsia"/>
                <w:sz w:val="22"/>
              </w:rPr>
            </w:pPr>
            <w:r w:rsidRPr="00C11271">
              <w:rPr>
                <w:rFonts w:asciiTheme="majorEastAsia" w:eastAsiaTheme="majorEastAsia" w:hAnsiTheme="majorEastAsia" w:hint="eastAsia"/>
                <w:sz w:val="22"/>
              </w:rPr>
              <w:t>同左</w:t>
            </w:r>
          </w:p>
        </w:tc>
        <w:tc>
          <w:tcPr>
            <w:tcW w:w="2408" w:type="dxa"/>
            <w:tcBorders>
              <w:left w:val="dashSmallGap" w:sz="4" w:space="0" w:color="auto"/>
              <w:bottom w:val="dashSmallGap" w:sz="4" w:space="0" w:color="auto"/>
            </w:tcBorders>
            <w:vAlign w:val="center"/>
          </w:tcPr>
          <w:p w:rsidR="00622684" w:rsidRPr="00733D43" w:rsidRDefault="00622684" w:rsidP="00085756">
            <w:pPr>
              <w:snapToGrid w:val="0"/>
              <w:contextualSpacing/>
              <w:rPr>
                <w:rFonts w:asciiTheme="majorEastAsia" w:eastAsiaTheme="majorEastAsia" w:hAnsiTheme="majorEastAsia"/>
                <w:sz w:val="22"/>
              </w:rPr>
            </w:pPr>
            <w:r w:rsidRPr="00C11271">
              <w:rPr>
                <w:rFonts w:asciiTheme="majorEastAsia" w:eastAsiaTheme="majorEastAsia" w:hAnsiTheme="majorEastAsia" w:hint="eastAsia"/>
                <w:sz w:val="22"/>
              </w:rPr>
              <w:t>サービス担当者会議なし</w:t>
            </w:r>
          </w:p>
        </w:tc>
      </w:tr>
      <w:tr w:rsidR="00622684" w:rsidTr="00622684">
        <w:trPr>
          <w:trHeight w:val="399"/>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bottom w:val="dashSmallGap" w:sz="4" w:space="0" w:color="auto"/>
            </w:tcBorders>
            <w:vAlign w:val="center"/>
          </w:tcPr>
          <w:p w:rsidR="00622684" w:rsidRPr="00C11271"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個別</w:t>
            </w:r>
            <w:r w:rsidRPr="00C11271">
              <w:rPr>
                <w:rFonts w:asciiTheme="majorEastAsia" w:eastAsiaTheme="majorEastAsia" w:hAnsiTheme="majorEastAsia" w:hint="eastAsia"/>
                <w:sz w:val="22"/>
              </w:rPr>
              <w:t>計画を作成する</w:t>
            </w:r>
          </w:p>
        </w:tc>
        <w:tc>
          <w:tcPr>
            <w:tcW w:w="1984" w:type="dxa"/>
            <w:vMerge/>
            <w:tcBorders>
              <w:right w:val="dashSmallGap" w:sz="4" w:space="0" w:color="auto"/>
            </w:tcBorders>
          </w:tcPr>
          <w:p w:rsidR="00622684" w:rsidRPr="00C11271" w:rsidRDefault="00622684" w:rsidP="00276F49">
            <w:pPr>
              <w:snapToGrid w:val="0"/>
              <w:contextualSpacing/>
              <w:jc w:val="left"/>
              <w:rPr>
                <w:rFonts w:asciiTheme="majorEastAsia" w:eastAsiaTheme="majorEastAsia" w:hAnsiTheme="majorEastAsia"/>
                <w:sz w:val="22"/>
              </w:rPr>
            </w:pPr>
          </w:p>
        </w:tc>
        <w:tc>
          <w:tcPr>
            <w:tcW w:w="2408" w:type="dxa"/>
            <w:tcBorders>
              <w:top w:val="dashSmallGap" w:sz="4" w:space="0" w:color="auto"/>
              <w:left w:val="dashSmallGap" w:sz="4" w:space="0" w:color="auto"/>
              <w:bottom w:val="dashSmallGap" w:sz="4" w:space="0" w:color="auto"/>
            </w:tcBorders>
            <w:vAlign w:val="center"/>
          </w:tcPr>
          <w:p w:rsidR="00622684" w:rsidRPr="00C11271"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個別計画</w:t>
            </w:r>
            <w:r w:rsidRPr="00C11271">
              <w:rPr>
                <w:rFonts w:asciiTheme="majorEastAsia" w:eastAsiaTheme="majorEastAsia" w:hAnsiTheme="majorEastAsia" w:hint="eastAsia"/>
                <w:sz w:val="22"/>
              </w:rPr>
              <w:t>は作成不要</w:t>
            </w:r>
          </w:p>
        </w:tc>
      </w:tr>
      <w:tr w:rsidR="00622684" w:rsidTr="00B255FE">
        <w:trPr>
          <w:trHeight w:val="439"/>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bottom w:val="dashSmallGap" w:sz="4" w:space="0" w:color="auto"/>
            </w:tcBorders>
            <w:vAlign w:val="center"/>
          </w:tcPr>
          <w:p w:rsidR="00622684" w:rsidRPr="00C11271" w:rsidRDefault="00622684" w:rsidP="00085756">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利用者の状態等を</w:t>
            </w:r>
            <w:r w:rsidRPr="00C11271">
              <w:rPr>
                <w:rFonts w:asciiTheme="majorEastAsia" w:eastAsiaTheme="majorEastAsia" w:hAnsiTheme="majorEastAsia" w:hint="eastAsia"/>
                <w:sz w:val="22"/>
              </w:rPr>
              <w:t>、担当ケアマネに報告</w:t>
            </w:r>
          </w:p>
        </w:tc>
        <w:tc>
          <w:tcPr>
            <w:tcW w:w="1984" w:type="dxa"/>
            <w:vMerge/>
            <w:tcBorders>
              <w:right w:val="dashSmallGap" w:sz="4" w:space="0" w:color="auto"/>
            </w:tcBorders>
            <w:vAlign w:val="center"/>
          </w:tcPr>
          <w:p w:rsidR="00622684" w:rsidRPr="00C11271" w:rsidRDefault="00622684" w:rsidP="00276F49">
            <w:pPr>
              <w:snapToGrid w:val="0"/>
              <w:contextualSpacing/>
              <w:jc w:val="center"/>
              <w:rPr>
                <w:rFonts w:asciiTheme="majorEastAsia" w:eastAsiaTheme="majorEastAsia" w:hAnsiTheme="majorEastAsia"/>
                <w:sz w:val="22"/>
              </w:rPr>
            </w:pPr>
          </w:p>
        </w:tc>
        <w:tc>
          <w:tcPr>
            <w:tcW w:w="2408" w:type="dxa"/>
            <w:tcBorders>
              <w:top w:val="dashSmallGap" w:sz="4" w:space="0" w:color="auto"/>
              <w:left w:val="dashSmallGap" w:sz="4" w:space="0" w:color="auto"/>
              <w:bottom w:val="dashSmallGap" w:sz="4" w:space="0" w:color="auto"/>
            </w:tcBorders>
            <w:vAlign w:val="center"/>
          </w:tcPr>
          <w:p w:rsidR="00B255FE" w:rsidRDefault="00B255FE" w:rsidP="00B255FE">
            <w:pPr>
              <w:snapToGrid w:val="0"/>
              <w:contextualSpacing/>
              <w:jc w:val="center"/>
              <w:rPr>
                <w:rFonts w:asciiTheme="majorEastAsia" w:eastAsiaTheme="majorEastAsia" w:hAnsiTheme="majorEastAsia"/>
                <w:sz w:val="22"/>
              </w:rPr>
            </w:pPr>
          </w:p>
          <w:p w:rsidR="00B255FE" w:rsidRDefault="00B255FE" w:rsidP="00B255FE">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p w:rsidR="00622684" w:rsidRPr="00C11271" w:rsidRDefault="00622684" w:rsidP="00085756">
            <w:pPr>
              <w:snapToGrid w:val="0"/>
              <w:contextualSpacing/>
              <w:rPr>
                <w:rFonts w:asciiTheme="majorEastAsia" w:eastAsiaTheme="majorEastAsia" w:hAnsiTheme="majorEastAsia"/>
                <w:sz w:val="22"/>
              </w:rPr>
            </w:pPr>
          </w:p>
        </w:tc>
      </w:tr>
      <w:tr w:rsidR="00622684" w:rsidTr="00B255FE">
        <w:trPr>
          <w:trHeight w:val="550"/>
        </w:trPr>
        <w:tc>
          <w:tcPr>
            <w:tcW w:w="436" w:type="dxa"/>
            <w:vMerge/>
            <w:vAlign w:val="center"/>
          </w:tcPr>
          <w:p w:rsidR="00622684" w:rsidRPr="00733D43" w:rsidRDefault="00622684" w:rsidP="00085756">
            <w:pPr>
              <w:snapToGrid w:val="0"/>
              <w:contextualSpacing/>
              <w:rPr>
                <w:rFonts w:asciiTheme="majorEastAsia" w:eastAsiaTheme="majorEastAsia" w:hAnsiTheme="majorEastAsia"/>
                <w:sz w:val="22"/>
              </w:rPr>
            </w:pPr>
          </w:p>
        </w:tc>
        <w:tc>
          <w:tcPr>
            <w:tcW w:w="1835" w:type="dxa"/>
            <w:gridSpan w:val="2"/>
            <w:vMerge/>
            <w:vAlign w:val="center"/>
          </w:tcPr>
          <w:p w:rsidR="00622684" w:rsidRDefault="00622684" w:rsidP="00085756">
            <w:pPr>
              <w:snapToGrid w:val="0"/>
              <w:contextualSpacing/>
              <w:rPr>
                <w:rFonts w:asciiTheme="majorEastAsia" w:eastAsiaTheme="majorEastAsia" w:hAnsiTheme="majorEastAsia"/>
                <w:sz w:val="22"/>
              </w:rPr>
            </w:pPr>
          </w:p>
        </w:tc>
        <w:tc>
          <w:tcPr>
            <w:tcW w:w="3117" w:type="dxa"/>
            <w:tcBorders>
              <w:top w:val="dashSmallGap" w:sz="4" w:space="0" w:color="auto"/>
            </w:tcBorders>
            <w:vAlign w:val="center"/>
          </w:tcPr>
          <w:p w:rsidR="00622684" w:rsidRDefault="00B255FE" w:rsidP="00085756">
            <w:pPr>
              <w:snapToGrid w:val="0"/>
              <w:contextualSpacing/>
              <w:rPr>
                <w:rFonts w:asciiTheme="majorEastAsia" w:eastAsiaTheme="majorEastAsia" w:hAnsiTheme="majorEastAsia"/>
                <w:sz w:val="22"/>
              </w:rPr>
            </w:pPr>
            <w:r w:rsidRPr="00B255FE">
              <w:rPr>
                <w:rFonts w:asciiTheme="majorEastAsia" w:eastAsiaTheme="majorEastAsia" w:hAnsiTheme="majorEastAsia" w:hint="eastAsia"/>
                <w:sz w:val="22"/>
              </w:rPr>
              <w:t>個別計画に基づくモニタリング</w:t>
            </w:r>
          </w:p>
        </w:tc>
        <w:tc>
          <w:tcPr>
            <w:tcW w:w="1984" w:type="dxa"/>
            <w:vMerge/>
            <w:tcBorders>
              <w:right w:val="dashSmallGap" w:sz="4" w:space="0" w:color="auto"/>
            </w:tcBorders>
            <w:vAlign w:val="center"/>
          </w:tcPr>
          <w:p w:rsidR="00622684" w:rsidRPr="00C11271" w:rsidRDefault="00622684" w:rsidP="00276F49">
            <w:pPr>
              <w:snapToGrid w:val="0"/>
              <w:contextualSpacing/>
              <w:jc w:val="center"/>
              <w:rPr>
                <w:rFonts w:asciiTheme="majorEastAsia" w:eastAsiaTheme="majorEastAsia" w:hAnsiTheme="majorEastAsia"/>
                <w:sz w:val="22"/>
              </w:rPr>
            </w:pPr>
          </w:p>
        </w:tc>
        <w:tc>
          <w:tcPr>
            <w:tcW w:w="2408" w:type="dxa"/>
            <w:tcBorders>
              <w:top w:val="dashSmallGap" w:sz="4" w:space="0" w:color="auto"/>
              <w:left w:val="dashSmallGap" w:sz="4" w:space="0" w:color="auto"/>
            </w:tcBorders>
            <w:vAlign w:val="center"/>
          </w:tcPr>
          <w:p w:rsidR="00622684" w:rsidRDefault="00B255FE" w:rsidP="00B255FE">
            <w:pPr>
              <w:snapToGrid w:val="0"/>
              <w:contextualSpacing/>
              <w:rPr>
                <w:rFonts w:asciiTheme="majorEastAsia" w:eastAsiaTheme="majorEastAsia" w:hAnsiTheme="majorEastAsia"/>
                <w:sz w:val="22"/>
              </w:rPr>
            </w:pPr>
            <w:r w:rsidRPr="00B255FE">
              <w:rPr>
                <w:rFonts w:asciiTheme="majorEastAsia" w:eastAsiaTheme="majorEastAsia" w:hAnsiTheme="majorEastAsia" w:hint="eastAsia"/>
                <w:sz w:val="22"/>
              </w:rPr>
              <w:t>モニタリング不要</w:t>
            </w:r>
          </w:p>
        </w:tc>
      </w:tr>
    </w:tbl>
    <w:p w:rsidR="00622684" w:rsidRPr="00DA7369" w:rsidRDefault="00622684" w:rsidP="00101BFB">
      <w:pPr>
        <w:rPr>
          <w:rFonts w:asciiTheme="majorEastAsia" w:eastAsiaTheme="majorEastAsia" w:hAnsiTheme="majorEastAsia"/>
          <w:sz w:val="20"/>
          <w:szCs w:val="20"/>
        </w:rPr>
      </w:pPr>
    </w:p>
    <w:p w:rsidR="006D7F4F" w:rsidRDefault="00C76C38" w:rsidP="00101BFB">
      <w:pPr>
        <w:rPr>
          <w:rFonts w:asciiTheme="majorEastAsia" w:eastAsiaTheme="majorEastAsia" w:hAnsiTheme="majorEastAsia"/>
          <w:sz w:val="24"/>
        </w:rPr>
      </w:pPr>
      <w:r>
        <w:rPr>
          <w:rFonts w:asciiTheme="majorEastAsia" w:eastAsiaTheme="majorEastAsia" w:hAnsiTheme="majorEastAsia" w:hint="eastAsia"/>
          <w:sz w:val="24"/>
        </w:rPr>
        <w:lastRenderedPageBreak/>
        <w:t>(2)</w:t>
      </w:r>
      <w:r w:rsidR="00101BFB">
        <w:rPr>
          <w:rFonts w:asciiTheme="majorEastAsia" w:eastAsiaTheme="majorEastAsia" w:hAnsiTheme="majorEastAsia" w:hint="eastAsia"/>
          <w:sz w:val="24"/>
        </w:rPr>
        <w:t xml:space="preserve">　第1号通所事業</w:t>
      </w:r>
      <w:r>
        <w:rPr>
          <w:rFonts w:asciiTheme="majorEastAsia" w:eastAsiaTheme="majorEastAsia" w:hAnsiTheme="majorEastAsia" w:hint="eastAsia"/>
          <w:sz w:val="24"/>
        </w:rPr>
        <w:t>（事業所指定制度によるもの）</w:t>
      </w:r>
    </w:p>
    <w:p w:rsidR="00C76C38" w:rsidRPr="00822ED3" w:rsidRDefault="00C76C38" w:rsidP="00101BFB">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101BF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人員・設備・運営の基準（概要）　</w:t>
      </w:r>
    </w:p>
    <w:tbl>
      <w:tblPr>
        <w:tblStyle w:val="a3"/>
        <w:tblW w:w="9780" w:type="dxa"/>
        <w:tblInd w:w="534" w:type="dxa"/>
        <w:tblLayout w:type="fixed"/>
        <w:tblLook w:val="04A0" w:firstRow="1" w:lastRow="0" w:firstColumn="1" w:lastColumn="0" w:noHBand="0" w:noVBand="1"/>
      </w:tblPr>
      <w:tblGrid>
        <w:gridCol w:w="435"/>
        <w:gridCol w:w="415"/>
        <w:gridCol w:w="1422"/>
        <w:gridCol w:w="3116"/>
        <w:gridCol w:w="1984"/>
        <w:gridCol w:w="2408"/>
      </w:tblGrid>
      <w:tr w:rsidR="00C76C38" w:rsidTr="009413FB">
        <w:trPr>
          <w:trHeight w:val="210"/>
        </w:trPr>
        <w:tc>
          <w:tcPr>
            <w:tcW w:w="2272" w:type="dxa"/>
            <w:gridSpan w:val="3"/>
            <w:vMerge w:val="restart"/>
          </w:tcPr>
          <w:p w:rsidR="00C76C38" w:rsidRPr="00733D43" w:rsidRDefault="00C76C38" w:rsidP="0084443B">
            <w:pPr>
              <w:snapToGrid w:val="0"/>
              <w:contextualSpacing/>
              <w:jc w:val="center"/>
              <w:rPr>
                <w:rFonts w:asciiTheme="majorEastAsia" w:eastAsiaTheme="majorEastAsia" w:hAnsiTheme="majorEastAsia"/>
                <w:sz w:val="22"/>
              </w:rPr>
            </w:pPr>
          </w:p>
        </w:tc>
        <w:tc>
          <w:tcPr>
            <w:tcW w:w="3116" w:type="dxa"/>
            <w:vMerge w:val="restart"/>
            <w:vAlign w:val="center"/>
          </w:tcPr>
          <w:p w:rsidR="00C76C38" w:rsidRPr="00733D43" w:rsidRDefault="00C76C38" w:rsidP="0084443B">
            <w:pPr>
              <w:snapToGrid w:val="0"/>
              <w:contextualSpacing/>
              <w:jc w:val="center"/>
              <w:rPr>
                <w:rFonts w:asciiTheme="majorEastAsia" w:eastAsiaTheme="majorEastAsia" w:hAnsiTheme="majorEastAsia"/>
                <w:sz w:val="22"/>
              </w:rPr>
            </w:pPr>
            <w:r w:rsidRPr="00733D43">
              <w:rPr>
                <w:rFonts w:asciiTheme="majorEastAsia" w:eastAsiaTheme="majorEastAsia" w:hAnsiTheme="majorEastAsia" w:hint="eastAsia"/>
                <w:sz w:val="22"/>
              </w:rPr>
              <w:t>介護予防サービス</w:t>
            </w:r>
          </w:p>
        </w:tc>
        <w:tc>
          <w:tcPr>
            <w:tcW w:w="4392" w:type="dxa"/>
            <w:gridSpan w:val="2"/>
          </w:tcPr>
          <w:p w:rsidR="00C76C38" w:rsidRPr="00733D43" w:rsidRDefault="00C76C38" w:rsidP="0084443B">
            <w:pPr>
              <w:snapToGrid w:val="0"/>
              <w:contextualSpacing/>
              <w:jc w:val="center"/>
              <w:rPr>
                <w:rFonts w:asciiTheme="majorEastAsia" w:eastAsiaTheme="majorEastAsia" w:hAnsiTheme="majorEastAsia"/>
                <w:sz w:val="22"/>
              </w:rPr>
            </w:pPr>
            <w:r w:rsidRPr="00733D43">
              <w:rPr>
                <w:rFonts w:asciiTheme="majorEastAsia" w:eastAsiaTheme="majorEastAsia" w:hAnsiTheme="majorEastAsia" w:hint="eastAsia"/>
                <w:sz w:val="22"/>
              </w:rPr>
              <w:t>介護予防・日常生活支援総合事業</w:t>
            </w:r>
          </w:p>
        </w:tc>
      </w:tr>
      <w:tr w:rsidR="00C76C38" w:rsidTr="009413FB">
        <w:trPr>
          <w:trHeight w:val="135"/>
        </w:trPr>
        <w:tc>
          <w:tcPr>
            <w:tcW w:w="2272" w:type="dxa"/>
            <w:gridSpan w:val="3"/>
            <w:vMerge/>
          </w:tcPr>
          <w:p w:rsidR="00C76C38" w:rsidRPr="00733D43" w:rsidRDefault="00C76C38" w:rsidP="0084443B">
            <w:pPr>
              <w:snapToGrid w:val="0"/>
              <w:contextualSpacing/>
              <w:jc w:val="center"/>
              <w:rPr>
                <w:rFonts w:asciiTheme="majorEastAsia" w:eastAsiaTheme="majorEastAsia" w:hAnsiTheme="majorEastAsia"/>
                <w:sz w:val="22"/>
              </w:rPr>
            </w:pPr>
          </w:p>
        </w:tc>
        <w:tc>
          <w:tcPr>
            <w:tcW w:w="3116" w:type="dxa"/>
            <w:vMerge/>
          </w:tcPr>
          <w:p w:rsidR="00C76C38" w:rsidRPr="00733D43" w:rsidRDefault="00C76C38" w:rsidP="0084443B">
            <w:pPr>
              <w:snapToGrid w:val="0"/>
              <w:contextualSpacing/>
              <w:jc w:val="center"/>
              <w:rPr>
                <w:rFonts w:asciiTheme="majorEastAsia" w:eastAsiaTheme="majorEastAsia" w:hAnsiTheme="majorEastAsia"/>
                <w:sz w:val="22"/>
              </w:rPr>
            </w:pPr>
          </w:p>
        </w:tc>
        <w:tc>
          <w:tcPr>
            <w:tcW w:w="1984" w:type="dxa"/>
          </w:tcPr>
          <w:p w:rsidR="00C76C38" w:rsidRPr="00733D43" w:rsidRDefault="00C76C38" w:rsidP="0084443B">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介護予防</w:t>
            </w:r>
            <w:r>
              <w:rPr>
                <w:rFonts w:asciiTheme="majorEastAsia" w:eastAsiaTheme="majorEastAsia" w:hAnsiTheme="majorEastAsia" w:hint="eastAsia"/>
                <w:sz w:val="22"/>
              </w:rPr>
              <w:t>通所</w:t>
            </w:r>
            <w:r w:rsidRPr="001D3FD6">
              <w:rPr>
                <w:rFonts w:asciiTheme="majorEastAsia" w:eastAsiaTheme="majorEastAsia" w:hAnsiTheme="majorEastAsia" w:hint="eastAsia"/>
                <w:sz w:val="22"/>
              </w:rPr>
              <w:t>介護相当サービス</w:t>
            </w:r>
          </w:p>
        </w:tc>
        <w:tc>
          <w:tcPr>
            <w:tcW w:w="2408" w:type="dxa"/>
            <w:vAlign w:val="center"/>
          </w:tcPr>
          <w:p w:rsidR="00C76C38" w:rsidRPr="00733D43" w:rsidRDefault="00330AE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ミニデイサービス</w:t>
            </w:r>
          </w:p>
        </w:tc>
      </w:tr>
      <w:tr w:rsidR="00C76C38" w:rsidTr="009413FB">
        <w:trPr>
          <w:trHeight w:val="435"/>
        </w:trPr>
        <w:tc>
          <w:tcPr>
            <w:tcW w:w="2272" w:type="dxa"/>
            <w:gridSpan w:val="3"/>
          </w:tcPr>
          <w:p w:rsidR="00C76C38" w:rsidRPr="00733D43" w:rsidRDefault="00C76C38"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申請者の要件</w:t>
            </w:r>
          </w:p>
        </w:tc>
        <w:tc>
          <w:tcPr>
            <w:tcW w:w="3116" w:type="dxa"/>
          </w:tcPr>
          <w:p w:rsidR="00C76C38" w:rsidRPr="00733D43" w:rsidRDefault="00C76C38" w:rsidP="0084443B">
            <w:pPr>
              <w:snapToGrid w:val="0"/>
              <w:contextualSpacing/>
              <w:rPr>
                <w:rFonts w:asciiTheme="majorEastAsia" w:eastAsiaTheme="majorEastAsia" w:hAnsiTheme="majorEastAsia"/>
                <w:sz w:val="22"/>
              </w:rPr>
            </w:pPr>
            <w:r w:rsidRPr="00733D43">
              <w:rPr>
                <w:rFonts w:asciiTheme="majorEastAsia" w:eastAsiaTheme="majorEastAsia" w:hAnsiTheme="majorEastAsia" w:hint="eastAsia"/>
                <w:sz w:val="22"/>
              </w:rPr>
              <w:t>法人（役員が暴力団員等ではない）</w:t>
            </w:r>
          </w:p>
        </w:tc>
        <w:tc>
          <w:tcPr>
            <w:tcW w:w="4392" w:type="dxa"/>
            <w:gridSpan w:val="2"/>
          </w:tcPr>
          <w:p w:rsidR="00C76C38" w:rsidRDefault="00C76C38" w:rsidP="0084443B">
            <w:pPr>
              <w:snapToGrid w:val="0"/>
              <w:contextualSpacing/>
              <w:rPr>
                <w:rFonts w:asciiTheme="majorEastAsia" w:eastAsiaTheme="majorEastAsia" w:hAnsiTheme="majorEastAsia"/>
                <w:sz w:val="22"/>
              </w:rPr>
            </w:pPr>
            <w:r w:rsidRPr="00733D43">
              <w:rPr>
                <w:rFonts w:asciiTheme="majorEastAsia" w:eastAsiaTheme="majorEastAsia" w:hAnsiTheme="majorEastAsia" w:hint="eastAsia"/>
                <w:sz w:val="22"/>
              </w:rPr>
              <w:t>法人（役員が暴力団員等ではない）</w:t>
            </w:r>
          </w:p>
          <w:p w:rsidR="00C76C38" w:rsidRPr="00733D43" w:rsidRDefault="00861EFE"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個人（暴力団</w:t>
            </w:r>
            <w:r w:rsidR="00C76C38" w:rsidRPr="001D3FD6">
              <w:rPr>
                <w:rFonts w:asciiTheme="majorEastAsia" w:eastAsiaTheme="majorEastAsia" w:hAnsiTheme="majorEastAsia" w:hint="eastAsia"/>
                <w:sz w:val="22"/>
              </w:rPr>
              <w:t>員等ではない）</w:t>
            </w:r>
          </w:p>
        </w:tc>
      </w:tr>
      <w:tr w:rsidR="009413FB" w:rsidTr="009413FB">
        <w:trPr>
          <w:trHeight w:val="429"/>
        </w:trPr>
        <w:tc>
          <w:tcPr>
            <w:tcW w:w="435" w:type="dxa"/>
            <w:vMerge w:val="restart"/>
            <w:vAlign w:val="center"/>
          </w:tcPr>
          <w:p w:rsidR="009413FB" w:rsidRDefault="009413FB" w:rsidP="009413F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人員</w:t>
            </w:r>
          </w:p>
        </w:tc>
        <w:tc>
          <w:tcPr>
            <w:tcW w:w="1837" w:type="dxa"/>
            <w:gridSpan w:val="2"/>
            <w:vAlign w:val="center"/>
          </w:tcPr>
          <w:p w:rsidR="009413FB" w:rsidRPr="00733D43" w:rsidRDefault="009413FB" w:rsidP="00376BC9">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管理者</w:t>
            </w:r>
          </w:p>
        </w:tc>
        <w:tc>
          <w:tcPr>
            <w:tcW w:w="3116" w:type="dxa"/>
            <w:vAlign w:val="center"/>
          </w:tcPr>
          <w:p w:rsidR="009413FB" w:rsidRPr="00733D43" w:rsidRDefault="009413FB" w:rsidP="00376BC9">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常勤、原則専従</w:t>
            </w:r>
          </w:p>
        </w:tc>
        <w:tc>
          <w:tcPr>
            <w:tcW w:w="1984" w:type="dxa"/>
            <w:vAlign w:val="center"/>
          </w:tcPr>
          <w:p w:rsidR="009413FB" w:rsidRPr="00733D43" w:rsidRDefault="009413FB" w:rsidP="00376BC9">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9413FB" w:rsidRPr="00733D43" w:rsidRDefault="009413FB" w:rsidP="00376BC9">
            <w:pPr>
              <w:snapToGrid w:val="0"/>
              <w:contextualSpacing/>
              <w:rPr>
                <w:rFonts w:asciiTheme="majorEastAsia" w:eastAsiaTheme="majorEastAsia" w:hAnsiTheme="majorEastAsia"/>
                <w:sz w:val="22"/>
              </w:rPr>
            </w:pPr>
            <w:r w:rsidRPr="001D3FD6">
              <w:rPr>
                <w:rFonts w:asciiTheme="majorEastAsia" w:eastAsiaTheme="majorEastAsia" w:hAnsiTheme="majorEastAsia" w:hint="eastAsia"/>
                <w:sz w:val="22"/>
              </w:rPr>
              <w:t>原則専従</w:t>
            </w:r>
          </w:p>
        </w:tc>
      </w:tr>
      <w:tr w:rsidR="009413FB" w:rsidTr="009413FB">
        <w:trPr>
          <w:trHeight w:val="350"/>
        </w:trPr>
        <w:tc>
          <w:tcPr>
            <w:tcW w:w="435" w:type="dxa"/>
            <w:vMerge/>
            <w:vAlign w:val="center"/>
          </w:tcPr>
          <w:p w:rsidR="009413FB" w:rsidRPr="00733D43" w:rsidRDefault="009413FB" w:rsidP="0084443B">
            <w:pPr>
              <w:snapToGrid w:val="0"/>
              <w:contextualSpacing/>
              <w:rPr>
                <w:rFonts w:asciiTheme="majorEastAsia" w:eastAsiaTheme="majorEastAsia" w:hAnsiTheme="majorEastAsia"/>
                <w:sz w:val="22"/>
              </w:rPr>
            </w:pPr>
          </w:p>
        </w:tc>
        <w:tc>
          <w:tcPr>
            <w:tcW w:w="415" w:type="dxa"/>
            <w:vMerge w:val="restart"/>
            <w:tcBorders>
              <w:right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従業者</w:t>
            </w:r>
          </w:p>
        </w:tc>
        <w:tc>
          <w:tcPr>
            <w:tcW w:w="1422" w:type="dxa"/>
            <w:tcBorders>
              <w:left w:val="dashSmallGap" w:sz="4" w:space="0" w:color="auto"/>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生活相談員</w:t>
            </w:r>
          </w:p>
        </w:tc>
        <w:tc>
          <w:tcPr>
            <w:tcW w:w="3116" w:type="dxa"/>
            <w:tcBorders>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kern w:val="0"/>
                <w:sz w:val="22"/>
              </w:rPr>
              <w:t>提供日ごと、サービス提供時間数以上</w:t>
            </w:r>
          </w:p>
        </w:tc>
        <w:tc>
          <w:tcPr>
            <w:tcW w:w="1984" w:type="dxa"/>
            <w:tcBorders>
              <w:bottom w:val="dashSmallGap" w:sz="4" w:space="0" w:color="auto"/>
            </w:tcBorders>
            <w:vAlign w:val="center"/>
          </w:tcPr>
          <w:p w:rsidR="009413FB" w:rsidRPr="00733D43" w:rsidRDefault="009413F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配置不要</w:t>
            </w:r>
          </w:p>
        </w:tc>
      </w:tr>
      <w:tr w:rsidR="009413FB" w:rsidTr="009413FB">
        <w:trPr>
          <w:trHeight w:val="255"/>
        </w:trPr>
        <w:tc>
          <w:tcPr>
            <w:tcW w:w="435" w:type="dxa"/>
            <w:vMerge/>
            <w:vAlign w:val="center"/>
          </w:tcPr>
          <w:p w:rsidR="009413FB" w:rsidRDefault="009413FB" w:rsidP="0084443B">
            <w:pPr>
              <w:snapToGrid w:val="0"/>
              <w:contextualSpacing/>
              <w:rPr>
                <w:rFonts w:asciiTheme="majorEastAsia" w:eastAsiaTheme="majorEastAsia" w:hAnsiTheme="majorEastAsia"/>
                <w:sz w:val="22"/>
              </w:rPr>
            </w:pPr>
          </w:p>
        </w:tc>
        <w:tc>
          <w:tcPr>
            <w:tcW w:w="415" w:type="dxa"/>
            <w:vMerge/>
            <w:tcBorders>
              <w:right w:val="dashSmallGap" w:sz="4" w:space="0" w:color="auto"/>
            </w:tcBorders>
            <w:vAlign w:val="center"/>
          </w:tcPr>
          <w:p w:rsidR="009413FB" w:rsidRDefault="009413FB" w:rsidP="0084443B">
            <w:pPr>
              <w:snapToGrid w:val="0"/>
              <w:contextualSpacing/>
              <w:rPr>
                <w:rFonts w:asciiTheme="majorEastAsia" w:eastAsiaTheme="majorEastAsia" w:hAnsiTheme="majorEastAsia"/>
                <w:sz w:val="22"/>
              </w:rPr>
            </w:pPr>
          </w:p>
        </w:tc>
        <w:tc>
          <w:tcPr>
            <w:tcW w:w="1422" w:type="dxa"/>
            <w:tcBorders>
              <w:top w:val="dashSmallGap" w:sz="4" w:space="0" w:color="auto"/>
              <w:left w:val="dashSmallGap" w:sz="4" w:space="0" w:color="auto"/>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介護職員</w:t>
            </w:r>
          </w:p>
        </w:tc>
        <w:tc>
          <w:tcPr>
            <w:tcW w:w="3116" w:type="dxa"/>
            <w:tcBorders>
              <w:top w:val="dashSmallGap" w:sz="4" w:space="0" w:color="auto"/>
              <w:bottom w:val="dashSmallGap" w:sz="4" w:space="0" w:color="auto"/>
            </w:tcBorders>
            <w:vAlign w:val="center"/>
          </w:tcPr>
          <w:p w:rsidR="009413FB" w:rsidRPr="00F172D0" w:rsidRDefault="009413FB" w:rsidP="00F172D0">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単位ごとに利用者15人まで１以上</w:t>
            </w:r>
          </w:p>
          <w:p w:rsidR="009413FB" w:rsidRPr="00733D43" w:rsidRDefault="009413FB" w:rsidP="00F172D0">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15人超の部分について5：1以上</w:t>
            </w:r>
          </w:p>
        </w:tc>
        <w:tc>
          <w:tcPr>
            <w:tcW w:w="1984" w:type="dxa"/>
            <w:tcBorders>
              <w:top w:val="dashSmallGap" w:sz="4" w:space="0" w:color="auto"/>
              <w:bottom w:val="dashSmallGap" w:sz="4" w:space="0" w:color="auto"/>
            </w:tcBorders>
            <w:vAlign w:val="center"/>
          </w:tcPr>
          <w:p w:rsidR="009413FB" w:rsidRPr="00733D43" w:rsidRDefault="009413F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top w:val="dashSmallGap" w:sz="4" w:space="0" w:color="auto"/>
              <w:bottom w:val="dashSmallGap" w:sz="4" w:space="0" w:color="auto"/>
            </w:tcBorders>
            <w:vAlign w:val="center"/>
          </w:tcPr>
          <w:p w:rsidR="009413FB" w:rsidRPr="00F172D0" w:rsidRDefault="009413FB" w:rsidP="00F172D0">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利用者15人まで１以上</w:t>
            </w:r>
          </w:p>
          <w:p w:rsidR="009413FB" w:rsidRPr="00733D43" w:rsidRDefault="009413FB" w:rsidP="00F172D0">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15人超の部分について10：1以上</w:t>
            </w:r>
          </w:p>
        </w:tc>
      </w:tr>
      <w:tr w:rsidR="009413FB" w:rsidTr="009413FB">
        <w:trPr>
          <w:trHeight w:val="477"/>
        </w:trPr>
        <w:tc>
          <w:tcPr>
            <w:tcW w:w="435" w:type="dxa"/>
            <w:vMerge/>
            <w:vAlign w:val="center"/>
          </w:tcPr>
          <w:p w:rsidR="009413FB" w:rsidRDefault="009413FB" w:rsidP="0084443B">
            <w:pPr>
              <w:snapToGrid w:val="0"/>
              <w:contextualSpacing/>
              <w:rPr>
                <w:rFonts w:asciiTheme="majorEastAsia" w:eastAsiaTheme="majorEastAsia" w:hAnsiTheme="majorEastAsia"/>
                <w:sz w:val="22"/>
              </w:rPr>
            </w:pPr>
          </w:p>
        </w:tc>
        <w:tc>
          <w:tcPr>
            <w:tcW w:w="415" w:type="dxa"/>
            <w:vMerge/>
            <w:tcBorders>
              <w:right w:val="dashSmallGap" w:sz="4" w:space="0" w:color="auto"/>
            </w:tcBorders>
            <w:vAlign w:val="center"/>
          </w:tcPr>
          <w:p w:rsidR="009413FB" w:rsidRDefault="009413FB" w:rsidP="0084443B">
            <w:pPr>
              <w:snapToGrid w:val="0"/>
              <w:contextualSpacing/>
              <w:rPr>
                <w:rFonts w:asciiTheme="majorEastAsia" w:eastAsiaTheme="majorEastAsia" w:hAnsiTheme="majorEastAsia"/>
                <w:sz w:val="22"/>
              </w:rPr>
            </w:pPr>
          </w:p>
        </w:tc>
        <w:tc>
          <w:tcPr>
            <w:tcW w:w="1422" w:type="dxa"/>
            <w:tcBorders>
              <w:top w:val="dashSmallGap" w:sz="4" w:space="0" w:color="auto"/>
              <w:left w:val="dashSmallGap" w:sz="4" w:space="0" w:color="auto"/>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看護職員</w:t>
            </w:r>
          </w:p>
        </w:tc>
        <w:tc>
          <w:tcPr>
            <w:tcW w:w="3116" w:type="dxa"/>
            <w:tcBorders>
              <w:top w:val="dashSmallGap" w:sz="4" w:space="0" w:color="auto"/>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単位ごとに１以上</w:t>
            </w:r>
          </w:p>
        </w:tc>
        <w:tc>
          <w:tcPr>
            <w:tcW w:w="1984" w:type="dxa"/>
            <w:tcBorders>
              <w:top w:val="dashSmallGap" w:sz="4" w:space="0" w:color="auto"/>
              <w:bottom w:val="dashSmallGap" w:sz="4" w:space="0" w:color="auto"/>
            </w:tcBorders>
            <w:vAlign w:val="center"/>
          </w:tcPr>
          <w:p w:rsidR="009413FB" w:rsidRPr="00733D43" w:rsidRDefault="009413F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top w:val="dashSmallGap" w:sz="4" w:space="0" w:color="auto"/>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配置不要</w:t>
            </w:r>
          </w:p>
        </w:tc>
      </w:tr>
      <w:tr w:rsidR="009413FB" w:rsidTr="009413FB">
        <w:trPr>
          <w:trHeight w:val="606"/>
        </w:trPr>
        <w:tc>
          <w:tcPr>
            <w:tcW w:w="435" w:type="dxa"/>
            <w:vMerge/>
            <w:vAlign w:val="center"/>
          </w:tcPr>
          <w:p w:rsidR="009413FB" w:rsidRDefault="009413FB" w:rsidP="0084443B">
            <w:pPr>
              <w:snapToGrid w:val="0"/>
              <w:contextualSpacing/>
              <w:rPr>
                <w:rFonts w:asciiTheme="majorEastAsia" w:eastAsiaTheme="majorEastAsia" w:hAnsiTheme="majorEastAsia"/>
                <w:sz w:val="22"/>
              </w:rPr>
            </w:pPr>
          </w:p>
        </w:tc>
        <w:tc>
          <w:tcPr>
            <w:tcW w:w="415" w:type="dxa"/>
            <w:vMerge/>
            <w:tcBorders>
              <w:right w:val="dashSmallGap" w:sz="4" w:space="0" w:color="auto"/>
            </w:tcBorders>
            <w:vAlign w:val="center"/>
          </w:tcPr>
          <w:p w:rsidR="009413FB" w:rsidRDefault="009413FB" w:rsidP="0084443B">
            <w:pPr>
              <w:snapToGrid w:val="0"/>
              <w:contextualSpacing/>
              <w:rPr>
                <w:rFonts w:asciiTheme="majorEastAsia" w:eastAsiaTheme="majorEastAsia" w:hAnsiTheme="majorEastAsia"/>
                <w:sz w:val="22"/>
              </w:rPr>
            </w:pPr>
          </w:p>
        </w:tc>
        <w:tc>
          <w:tcPr>
            <w:tcW w:w="1422" w:type="dxa"/>
            <w:tcBorders>
              <w:top w:val="dashSmallGap" w:sz="4" w:space="0" w:color="auto"/>
              <w:left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機能訓練指導員</w:t>
            </w:r>
          </w:p>
        </w:tc>
        <w:tc>
          <w:tcPr>
            <w:tcW w:w="3116" w:type="dxa"/>
            <w:tcBorders>
              <w:top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kern w:val="0"/>
                <w:sz w:val="22"/>
              </w:rPr>
              <w:t>１以上</w:t>
            </w:r>
          </w:p>
        </w:tc>
        <w:tc>
          <w:tcPr>
            <w:tcW w:w="1984" w:type="dxa"/>
            <w:tcBorders>
              <w:top w:val="dashSmallGap" w:sz="4" w:space="0" w:color="auto"/>
            </w:tcBorders>
            <w:vAlign w:val="center"/>
          </w:tcPr>
          <w:p w:rsidR="009413FB" w:rsidRPr="00733D43" w:rsidRDefault="009413F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tcBorders>
              <w:top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１以上</w:t>
            </w:r>
          </w:p>
        </w:tc>
      </w:tr>
      <w:tr w:rsidR="009413FB" w:rsidTr="009413FB">
        <w:trPr>
          <w:trHeight w:val="285"/>
        </w:trPr>
        <w:tc>
          <w:tcPr>
            <w:tcW w:w="435" w:type="dxa"/>
            <w:vMerge w:val="restart"/>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設備</w:t>
            </w:r>
          </w:p>
        </w:tc>
        <w:tc>
          <w:tcPr>
            <w:tcW w:w="1837" w:type="dxa"/>
            <w:gridSpan w:val="2"/>
            <w:tcBorders>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食堂及び機能訓練室</w:t>
            </w:r>
          </w:p>
        </w:tc>
        <w:tc>
          <w:tcPr>
            <w:tcW w:w="3116" w:type="dxa"/>
            <w:tcBorders>
              <w:bottom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３㎡×利用定員以上</w:t>
            </w:r>
          </w:p>
        </w:tc>
        <w:tc>
          <w:tcPr>
            <w:tcW w:w="1984" w:type="dxa"/>
            <w:vMerge w:val="restart"/>
            <w:vAlign w:val="center"/>
          </w:tcPr>
          <w:p w:rsidR="009413FB" w:rsidRPr="00733D43" w:rsidRDefault="009413FB"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Merge w:val="restart"/>
            <w:vAlign w:val="center"/>
          </w:tcPr>
          <w:p w:rsidR="009413FB" w:rsidRDefault="009413FB" w:rsidP="0084443B">
            <w:pPr>
              <w:snapToGrid w:val="0"/>
              <w:contextualSpacing/>
              <w:rPr>
                <w:rFonts w:asciiTheme="majorEastAsia" w:eastAsiaTheme="majorEastAsia" w:hAnsiTheme="majorEastAsia"/>
                <w:kern w:val="0"/>
                <w:sz w:val="22"/>
              </w:rPr>
            </w:pPr>
            <w:r>
              <w:rPr>
                <w:rFonts w:asciiTheme="majorEastAsia" w:eastAsiaTheme="majorEastAsia" w:hAnsiTheme="majorEastAsia" w:hint="eastAsia"/>
                <w:kern w:val="0"/>
                <w:sz w:val="22"/>
              </w:rPr>
              <w:t>必要な場所</w:t>
            </w:r>
          </w:p>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kern w:val="0"/>
                <w:sz w:val="22"/>
              </w:rPr>
              <w:t>３㎡×利用定員以上</w:t>
            </w:r>
          </w:p>
        </w:tc>
      </w:tr>
      <w:tr w:rsidR="009413FB" w:rsidTr="009413FB">
        <w:trPr>
          <w:trHeight w:val="393"/>
        </w:trPr>
        <w:tc>
          <w:tcPr>
            <w:tcW w:w="435" w:type="dxa"/>
            <w:vMerge/>
            <w:vAlign w:val="center"/>
          </w:tcPr>
          <w:p w:rsidR="009413FB" w:rsidRDefault="009413FB" w:rsidP="0084443B">
            <w:pPr>
              <w:snapToGrid w:val="0"/>
              <w:contextualSpacing/>
              <w:rPr>
                <w:rFonts w:asciiTheme="majorEastAsia" w:eastAsiaTheme="majorEastAsia" w:hAnsiTheme="majorEastAsia"/>
                <w:sz w:val="22"/>
              </w:rPr>
            </w:pPr>
          </w:p>
        </w:tc>
        <w:tc>
          <w:tcPr>
            <w:tcW w:w="1837" w:type="dxa"/>
            <w:gridSpan w:val="2"/>
            <w:tcBorders>
              <w:top w:val="dashSmallGap" w:sz="4" w:space="0" w:color="auto"/>
            </w:tcBorders>
            <w:vAlign w:val="center"/>
          </w:tcPr>
          <w:p w:rsidR="009413FB" w:rsidRPr="00733D43" w:rsidRDefault="009413FB"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その他</w:t>
            </w:r>
          </w:p>
        </w:tc>
        <w:tc>
          <w:tcPr>
            <w:tcW w:w="3116" w:type="dxa"/>
            <w:tcBorders>
              <w:top w:val="dashSmallGap" w:sz="4" w:space="0" w:color="auto"/>
            </w:tcBorders>
            <w:vAlign w:val="center"/>
          </w:tcPr>
          <w:p w:rsidR="009413FB" w:rsidRDefault="009413FB" w:rsidP="0084443B">
            <w:pPr>
              <w:snapToGrid w:val="0"/>
              <w:contextualSpacing/>
              <w:rPr>
                <w:rFonts w:asciiTheme="majorEastAsia" w:eastAsiaTheme="majorEastAsia" w:hAnsiTheme="majorEastAsia"/>
                <w:sz w:val="22"/>
              </w:rPr>
            </w:pPr>
            <w:r w:rsidRPr="00F172D0">
              <w:rPr>
                <w:rFonts w:asciiTheme="majorEastAsia" w:eastAsiaTheme="majorEastAsia" w:hAnsiTheme="majorEastAsia" w:hint="eastAsia"/>
                <w:sz w:val="22"/>
              </w:rPr>
              <w:t>静養室、相談室、事務室等</w:t>
            </w:r>
          </w:p>
        </w:tc>
        <w:tc>
          <w:tcPr>
            <w:tcW w:w="1984" w:type="dxa"/>
            <w:vMerge/>
            <w:vAlign w:val="center"/>
          </w:tcPr>
          <w:p w:rsidR="009413FB" w:rsidRDefault="009413FB" w:rsidP="0084443B">
            <w:pPr>
              <w:snapToGrid w:val="0"/>
              <w:contextualSpacing/>
              <w:jc w:val="center"/>
              <w:rPr>
                <w:rFonts w:asciiTheme="majorEastAsia" w:eastAsiaTheme="majorEastAsia" w:hAnsiTheme="majorEastAsia"/>
                <w:sz w:val="22"/>
              </w:rPr>
            </w:pPr>
          </w:p>
        </w:tc>
        <w:tc>
          <w:tcPr>
            <w:tcW w:w="2408" w:type="dxa"/>
            <w:vMerge/>
            <w:vAlign w:val="center"/>
          </w:tcPr>
          <w:p w:rsidR="009413FB" w:rsidRDefault="009413FB" w:rsidP="0084443B">
            <w:pPr>
              <w:snapToGrid w:val="0"/>
              <w:contextualSpacing/>
              <w:rPr>
                <w:rFonts w:asciiTheme="majorEastAsia" w:eastAsiaTheme="majorEastAsia" w:hAnsiTheme="majorEastAsia"/>
                <w:sz w:val="22"/>
              </w:rPr>
            </w:pPr>
          </w:p>
        </w:tc>
      </w:tr>
      <w:tr w:rsidR="00622684" w:rsidTr="009413FB">
        <w:trPr>
          <w:trHeight w:val="195"/>
        </w:trPr>
        <w:tc>
          <w:tcPr>
            <w:tcW w:w="435" w:type="dxa"/>
            <w:vMerge w:val="restart"/>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運営</w:t>
            </w:r>
          </w:p>
        </w:tc>
        <w:tc>
          <w:tcPr>
            <w:tcW w:w="1837" w:type="dxa"/>
            <w:gridSpan w:val="2"/>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提供拒否の禁止</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正当な理由がなくサービス提供を拒んではならない</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9413FB">
        <w:trPr>
          <w:trHeight w:val="225"/>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サービス提供の記録</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sidRPr="00C46D52">
              <w:rPr>
                <w:rFonts w:asciiTheme="majorEastAsia" w:eastAsiaTheme="majorEastAsia" w:hAnsiTheme="majorEastAsia" w:hint="eastAsia"/>
                <w:sz w:val="22"/>
                <w:u w:val="single"/>
              </w:rPr>
              <w:t>具体的な</w:t>
            </w:r>
            <w:r>
              <w:rPr>
                <w:rFonts w:asciiTheme="majorEastAsia" w:eastAsiaTheme="majorEastAsia" w:hAnsiTheme="majorEastAsia" w:hint="eastAsia"/>
                <w:sz w:val="22"/>
              </w:rPr>
              <w:t>サービスの内容等の記録</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rPr>
                <w:rFonts w:asciiTheme="majorEastAsia" w:eastAsiaTheme="majorEastAsia" w:hAnsiTheme="majorEastAsia"/>
                <w:sz w:val="22"/>
              </w:rPr>
            </w:pPr>
            <w:r w:rsidRPr="00883A58">
              <w:rPr>
                <w:rFonts w:asciiTheme="majorEastAsia" w:eastAsiaTheme="majorEastAsia" w:hAnsiTheme="majorEastAsia" w:hint="eastAsia"/>
                <w:sz w:val="22"/>
              </w:rPr>
              <w:t>サービスの内容等の記録</w:t>
            </w:r>
          </w:p>
        </w:tc>
      </w:tr>
      <w:tr w:rsidR="00622684" w:rsidTr="009413FB">
        <w:trPr>
          <w:trHeight w:val="665"/>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衛生管理等</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衛生的な管理に努め、又は衛生上必要な措置を講じなければならない</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9413FB">
        <w:trPr>
          <w:trHeight w:val="180"/>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Align w:val="center"/>
          </w:tcPr>
          <w:p w:rsidR="00622684"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秘密保持等</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正当な理由がなく利用者又はその家族の秘密を漏らしてはならない</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9413FB">
        <w:trPr>
          <w:trHeight w:val="135"/>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Align w:val="center"/>
          </w:tcPr>
          <w:p w:rsidR="00622684"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事故発生時の対応</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必要な措置を講じなければならない</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9413FB">
        <w:trPr>
          <w:trHeight w:val="372"/>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Align w:val="center"/>
          </w:tcPr>
          <w:p w:rsidR="00622684"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基本的取扱方針</w:t>
            </w:r>
          </w:p>
        </w:tc>
        <w:tc>
          <w:tcPr>
            <w:tcW w:w="3116"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目標を設定する</w:t>
            </w:r>
          </w:p>
        </w:tc>
        <w:tc>
          <w:tcPr>
            <w:tcW w:w="1984" w:type="dxa"/>
            <w:vAlign w:val="center"/>
          </w:tcPr>
          <w:p w:rsidR="00622684" w:rsidRPr="00733D43" w:rsidRDefault="00622684" w:rsidP="0084443B">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c>
          <w:tcPr>
            <w:tcW w:w="2408" w:type="dxa"/>
            <w:vAlign w:val="center"/>
          </w:tcPr>
          <w:p w:rsidR="00622684" w:rsidRPr="00733D43"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目標不要</w:t>
            </w:r>
          </w:p>
        </w:tc>
      </w:tr>
      <w:tr w:rsidR="00622684" w:rsidTr="009413FB">
        <w:trPr>
          <w:trHeight w:val="512"/>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Merge w:val="restart"/>
            <w:vAlign w:val="center"/>
          </w:tcPr>
          <w:p w:rsidR="00622684"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具体的取扱方針</w:t>
            </w:r>
          </w:p>
        </w:tc>
        <w:tc>
          <w:tcPr>
            <w:tcW w:w="3116" w:type="dxa"/>
            <w:tcBorders>
              <w:bottom w:val="dashSmallGap" w:sz="4" w:space="0" w:color="auto"/>
            </w:tcBorders>
            <w:vAlign w:val="center"/>
          </w:tcPr>
          <w:p w:rsidR="00622684" w:rsidRPr="00733D43" w:rsidRDefault="00622684" w:rsidP="0084443B">
            <w:pPr>
              <w:snapToGrid w:val="0"/>
              <w:contextualSpacing/>
              <w:rPr>
                <w:rFonts w:asciiTheme="majorEastAsia" w:eastAsiaTheme="majorEastAsia" w:hAnsiTheme="majorEastAsia"/>
                <w:sz w:val="22"/>
              </w:rPr>
            </w:pPr>
            <w:r w:rsidRPr="00C11271">
              <w:rPr>
                <w:rFonts w:asciiTheme="majorEastAsia" w:eastAsiaTheme="majorEastAsia" w:hAnsiTheme="majorEastAsia" w:hint="eastAsia"/>
                <w:sz w:val="22"/>
              </w:rPr>
              <w:t>サービス担当者会議で利用者の状況把握</w:t>
            </w:r>
          </w:p>
        </w:tc>
        <w:tc>
          <w:tcPr>
            <w:tcW w:w="1984" w:type="dxa"/>
            <w:vMerge w:val="restart"/>
            <w:vAlign w:val="center"/>
          </w:tcPr>
          <w:p w:rsidR="00622684" w:rsidRPr="00733D43" w:rsidRDefault="00622684" w:rsidP="0084443B">
            <w:pPr>
              <w:snapToGrid w:val="0"/>
              <w:contextualSpacing/>
              <w:jc w:val="center"/>
              <w:rPr>
                <w:rFonts w:asciiTheme="majorEastAsia" w:eastAsiaTheme="majorEastAsia" w:hAnsiTheme="majorEastAsia"/>
                <w:sz w:val="22"/>
              </w:rPr>
            </w:pPr>
            <w:r w:rsidRPr="00C11271">
              <w:rPr>
                <w:rFonts w:asciiTheme="majorEastAsia" w:eastAsiaTheme="majorEastAsia" w:hAnsiTheme="majorEastAsia" w:hint="eastAsia"/>
                <w:sz w:val="22"/>
              </w:rPr>
              <w:t>同左</w:t>
            </w:r>
          </w:p>
        </w:tc>
        <w:tc>
          <w:tcPr>
            <w:tcW w:w="2408" w:type="dxa"/>
            <w:tcBorders>
              <w:bottom w:val="dashSmallGap" w:sz="4" w:space="0" w:color="auto"/>
            </w:tcBorders>
            <w:vAlign w:val="center"/>
          </w:tcPr>
          <w:p w:rsidR="00622684" w:rsidRPr="00733D43" w:rsidRDefault="00622684" w:rsidP="0084443B">
            <w:pPr>
              <w:snapToGrid w:val="0"/>
              <w:contextualSpacing/>
              <w:rPr>
                <w:rFonts w:asciiTheme="majorEastAsia" w:eastAsiaTheme="majorEastAsia" w:hAnsiTheme="majorEastAsia"/>
                <w:sz w:val="22"/>
              </w:rPr>
            </w:pPr>
            <w:r w:rsidRPr="00C11271">
              <w:rPr>
                <w:rFonts w:asciiTheme="majorEastAsia" w:eastAsiaTheme="majorEastAsia" w:hAnsiTheme="majorEastAsia" w:hint="eastAsia"/>
                <w:sz w:val="22"/>
              </w:rPr>
              <w:t>サービス担当者会議なし</w:t>
            </w:r>
          </w:p>
        </w:tc>
      </w:tr>
      <w:tr w:rsidR="00622684" w:rsidTr="009413FB">
        <w:trPr>
          <w:trHeight w:val="399"/>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Merge/>
            <w:vAlign w:val="center"/>
          </w:tcPr>
          <w:p w:rsidR="00622684" w:rsidRDefault="00622684" w:rsidP="0084443B">
            <w:pPr>
              <w:snapToGrid w:val="0"/>
              <w:contextualSpacing/>
              <w:rPr>
                <w:rFonts w:asciiTheme="majorEastAsia" w:eastAsiaTheme="majorEastAsia" w:hAnsiTheme="majorEastAsia"/>
                <w:sz w:val="22"/>
              </w:rPr>
            </w:pPr>
          </w:p>
        </w:tc>
        <w:tc>
          <w:tcPr>
            <w:tcW w:w="3116" w:type="dxa"/>
            <w:tcBorders>
              <w:top w:val="dashSmallGap" w:sz="4" w:space="0" w:color="auto"/>
              <w:bottom w:val="dashSmallGap" w:sz="4" w:space="0" w:color="auto"/>
            </w:tcBorders>
            <w:vAlign w:val="center"/>
          </w:tcPr>
          <w:p w:rsidR="00622684" w:rsidRPr="00C11271"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個別</w:t>
            </w:r>
            <w:r w:rsidRPr="00C11271">
              <w:rPr>
                <w:rFonts w:asciiTheme="majorEastAsia" w:eastAsiaTheme="majorEastAsia" w:hAnsiTheme="majorEastAsia" w:hint="eastAsia"/>
                <w:sz w:val="22"/>
              </w:rPr>
              <w:t>計画を作成する</w:t>
            </w:r>
          </w:p>
        </w:tc>
        <w:tc>
          <w:tcPr>
            <w:tcW w:w="1984" w:type="dxa"/>
            <w:vMerge/>
          </w:tcPr>
          <w:p w:rsidR="00622684" w:rsidRPr="00C11271" w:rsidRDefault="00622684" w:rsidP="0084443B">
            <w:pPr>
              <w:snapToGrid w:val="0"/>
              <w:contextualSpacing/>
              <w:jc w:val="left"/>
              <w:rPr>
                <w:rFonts w:asciiTheme="majorEastAsia" w:eastAsiaTheme="majorEastAsia" w:hAnsiTheme="majorEastAsia"/>
                <w:sz w:val="22"/>
              </w:rPr>
            </w:pPr>
          </w:p>
        </w:tc>
        <w:tc>
          <w:tcPr>
            <w:tcW w:w="2408" w:type="dxa"/>
            <w:tcBorders>
              <w:top w:val="dashSmallGap" w:sz="4" w:space="0" w:color="auto"/>
              <w:bottom w:val="dashSmallGap" w:sz="4" w:space="0" w:color="auto"/>
            </w:tcBorders>
            <w:vAlign w:val="center"/>
          </w:tcPr>
          <w:p w:rsidR="00622684" w:rsidRPr="00C11271"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個別計画</w:t>
            </w:r>
            <w:r w:rsidRPr="00C11271">
              <w:rPr>
                <w:rFonts w:asciiTheme="majorEastAsia" w:eastAsiaTheme="majorEastAsia" w:hAnsiTheme="majorEastAsia" w:hint="eastAsia"/>
                <w:sz w:val="22"/>
              </w:rPr>
              <w:t>は作成不要</w:t>
            </w:r>
          </w:p>
        </w:tc>
      </w:tr>
      <w:tr w:rsidR="00622684" w:rsidTr="00B255FE">
        <w:trPr>
          <w:trHeight w:val="900"/>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Merge/>
            <w:vAlign w:val="center"/>
          </w:tcPr>
          <w:p w:rsidR="00622684" w:rsidRDefault="00622684" w:rsidP="0084443B">
            <w:pPr>
              <w:snapToGrid w:val="0"/>
              <w:contextualSpacing/>
              <w:rPr>
                <w:rFonts w:asciiTheme="majorEastAsia" w:eastAsiaTheme="majorEastAsia" w:hAnsiTheme="majorEastAsia"/>
                <w:sz w:val="22"/>
              </w:rPr>
            </w:pPr>
          </w:p>
        </w:tc>
        <w:tc>
          <w:tcPr>
            <w:tcW w:w="3116" w:type="dxa"/>
            <w:tcBorders>
              <w:top w:val="dashSmallGap" w:sz="4" w:space="0" w:color="auto"/>
              <w:bottom w:val="dashSmallGap" w:sz="4" w:space="0" w:color="auto"/>
            </w:tcBorders>
            <w:vAlign w:val="center"/>
          </w:tcPr>
          <w:p w:rsidR="00622684" w:rsidRPr="00C11271" w:rsidRDefault="00622684"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利用者の状態等を</w:t>
            </w:r>
            <w:r w:rsidRPr="00C11271">
              <w:rPr>
                <w:rFonts w:asciiTheme="majorEastAsia" w:eastAsiaTheme="majorEastAsia" w:hAnsiTheme="majorEastAsia" w:hint="eastAsia"/>
                <w:sz w:val="22"/>
              </w:rPr>
              <w:t>、担当ケアマネに報告</w:t>
            </w:r>
          </w:p>
        </w:tc>
        <w:tc>
          <w:tcPr>
            <w:tcW w:w="1984" w:type="dxa"/>
            <w:vMerge/>
            <w:vAlign w:val="center"/>
          </w:tcPr>
          <w:p w:rsidR="00622684" w:rsidRPr="00C11271" w:rsidRDefault="00622684" w:rsidP="0084443B">
            <w:pPr>
              <w:snapToGrid w:val="0"/>
              <w:contextualSpacing/>
              <w:jc w:val="center"/>
              <w:rPr>
                <w:rFonts w:asciiTheme="majorEastAsia" w:eastAsiaTheme="majorEastAsia" w:hAnsiTheme="majorEastAsia"/>
                <w:sz w:val="22"/>
              </w:rPr>
            </w:pPr>
          </w:p>
        </w:tc>
        <w:tc>
          <w:tcPr>
            <w:tcW w:w="2408" w:type="dxa"/>
            <w:tcBorders>
              <w:top w:val="dashSmallGap" w:sz="4" w:space="0" w:color="auto"/>
              <w:bottom w:val="dashSmallGap" w:sz="4" w:space="0" w:color="auto"/>
            </w:tcBorders>
            <w:vAlign w:val="center"/>
          </w:tcPr>
          <w:p w:rsidR="00622684" w:rsidRPr="00C11271" w:rsidRDefault="00622684" w:rsidP="0062268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同左</w:t>
            </w:r>
          </w:p>
        </w:tc>
      </w:tr>
      <w:tr w:rsidR="00622684" w:rsidTr="00B255FE">
        <w:trPr>
          <w:trHeight w:val="788"/>
        </w:trPr>
        <w:tc>
          <w:tcPr>
            <w:tcW w:w="435" w:type="dxa"/>
            <w:vMerge/>
            <w:vAlign w:val="center"/>
          </w:tcPr>
          <w:p w:rsidR="00622684" w:rsidRPr="00733D43" w:rsidRDefault="00622684" w:rsidP="0084443B">
            <w:pPr>
              <w:snapToGrid w:val="0"/>
              <w:contextualSpacing/>
              <w:rPr>
                <w:rFonts w:asciiTheme="majorEastAsia" w:eastAsiaTheme="majorEastAsia" w:hAnsiTheme="majorEastAsia"/>
                <w:sz w:val="22"/>
              </w:rPr>
            </w:pPr>
          </w:p>
        </w:tc>
        <w:tc>
          <w:tcPr>
            <w:tcW w:w="1837" w:type="dxa"/>
            <w:gridSpan w:val="2"/>
            <w:vMerge/>
            <w:vAlign w:val="center"/>
          </w:tcPr>
          <w:p w:rsidR="00622684" w:rsidRDefault="00622684" w:rsidP="0084443B">
            <w:pPr>
              <w:snapToGrid w:val="0"/>
              <w:contextualSpacing/>
              <w:rPr>
                <w:rFonts w:asciiTheme="majorEastAsia" w:eastAsiaTheme="majorEastAsia" w:hAnsiTheme="majorEastAsia"/>
                <w:sz w:val="22"/>
              </w:rPr>
            </w:pPr>
          </w:p>
        </w:tc>
        <w:tc>
          <w:tcPr>
            <w:tcW w:w="3116" w:type="dxa"/>
            <w:tcBorders>
              <w:top w:val="dashSmallGap" w:sz="4" w:space="0" w:color="auto"/>
            </w:tcBorders>
            <w:vAlign w:val="center"/>
          </w:tcPr>
          <w:p w:rsidR="00622684" w:rsidRDefault="00B255FE" w:rsidP="0084443B">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個別計画に基づくモニタリング</w:t>
            </w:r>
          </w:p>
        </w:tc>
        <w:tc>
          <w:tcPr>
            <w:tcW w:w="1984" w:type="dxa"/>
            <w:vMerge/>
            <w:vAlign w:val="center"/>
          </w:tcPr>
          <w:p w:rsidR="00622684" w:rsidRPr="00C11271" w:rsidRDefault="00622684" w:rsidP="0084443B">
            <w:pPr>
              <w:snapToGrid w:val="0"/>
              <w:contextualSpacing/>
              <w:jc w:val="center"/>
              <w:rPr>
                <w:rFonts w:asciiTheme="majorEastAsia" w:eastAsiaTheme="majorEastAsia" w:hAnsiTheme="majorEastAsia"/>
                <w:sz w:val="22"/>
              </w:rPr>
            </w:pPr>
          </w:p>
        </w:tc>
        <w:tc>
          <w:tcPr>
            <w:tcW w:w="2408" w:type="dxa"/>
            <w:tcBorders>
              <w:top w:val="dashSmallGap" w:sz="4" w:space="0" w:color="auto"/>
            </w:tcBorders>
            <w:vAlign w:val="center"/>
          </w:tcPr>
          <w:p w:rsidR="00622684" w:rsidRDefault="00B255FE" w:rsidP="0062268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モニタリング不要</w:t>
            </w:r>
          </w:p>
        </w:tc>
      </w:tr>
    </w:tbl>
    <w:p w:rsidR="00F172D0" w:rsidRDefault="00F172D0" w:rsidP="00F172D0">
      <w:pPr>
        <w:rPr>
          <w:rFonts w:asciiTheme="majorEastAsia" w:eastAsiaTheme="majorEastAsia" w:hAnsiTheme="majorEastAsia"/>
          <w:sz w:val="24"/>
        </w:rPr>
      </w:pPr>
    </w:p>
    <w:p w:rsidR="002A5968" w:rsidRPr="00FA05E6" w:rsidRDefault="00FA05E6" w:rsidP="00FA05E6">
      <w:pPr>
        <w:widowControl/>
        <w:ind w:firstLineChars="200" w:firstLine="400"/>
        <w:jc w:val="left"/>
        <w:rPr>
          <w:rFonts w:asciiTheme="majorEastAsia" w:eastAsiaTheme="majorEastAsia" w:hAnsiTheme="majorEastAsia" w:hint="eastAsia"/>
          <w:sz w:val="20"/>
          <w:szCs w:val="20"/>
        </w:rPr>
      </w:pPr>
      <w:r w:rsidRPr="00FA05E6">
        <w:rPr>
          <w:rFonts w:asciiTheme="majorEastAsia" w:eastAsiaTheme="majorEastAsia" w:hAnsiTheme="majorEastAsia" w:hint="eastAsia"/>
          <w:sz w:val="20"/>
          <w:szCs w:val="20"/>
        </w:rPr>
        <w:t>※市が定める研修①</w:t>
      </w:r>
      <w:r>
        <w:rPr>
          <w:rFonts w:asciiTheme="majorEastAsia" w:eastAsiaTheme="majorEastAsia" w:hAnsiTheme="majorEastAsia" w:hint="eastAsia"/>
          <w:sz w:val="20"/>
          <w:szCs w:val="20"/>
        </w:rPr>
        <w:t>・・・「生活援助サービス従業者向け研修」のことをいう。</w:t>
      </w:r>
    </w:p>
    <w:p w:rsidR="00FA05E6" w:rsidRPr="00FA05E6" w:rsidRDefault="00FA05E6" w:rsidP="00FA05E6">
      <w:pPr>
        <w:widowControl/>
        <w:ind w:firstLineChars="200" w:firstLine="400"/>
        <w:jc w:val="left"/>
        <w:rPr>
          <w:rFonts w:asciiTheme="majorEastAsia" w:eastAsiaTheme="majorEastAsia" w:hAnsiTheme="majorEastAsia"/>
          <w:sz w:val="20"/>
          <w:szCs w:val="20"/>
        </w:rPr>
      </w:pPr>
      <w:r w:rsidRPr="00FA05E6">
        <w:rPr>
          <w:rFonts w:asciiTheme="majorEastAsia" w:eastAsiaTheme="majorEastAsia" w:hAnsiTheme="majorEastAsia" w:hint="eastAsia"/>
          <w:sz w:val="20"/>
          <w:szCs w:val="20"/>
        </w:rPr>
        <w:t>※市が定める研修②</w:t>
      </w:r>
      <w:r>
        <w:rPr>
          <w:rFonts w:asciiTheme="majorEastAsia" w:eastAsiaTheme="majorEastAsia" w:hAnsiTheme="majorEastAsia" w:hint="eastAsia"/>
          <w:sz w:val="20"/>
          <w:szCs w:val="20"/>
        </w:rPr>
        <w:t>・・・「生活</w:t>
      </w:r>
      <w:r>
        <w:rPr>
          <w:rFonts w:asciiTheme="majorEastAsia" w:eastAsiaTheme="majorEastAsia" w:hAnsiTheme="majorEastAsia" w:hint="eastAsia"/>
          <w:sz w:val="20"/>
          <w:szCs w:val="20"/>
        </w:rPr>
        <w:t>援助サービス</w:t>
      </w:r>
      <w:r>
        <w:rPr>
          <w:rFonts w:asciiTheme="majorEastAsia" w:eastAsiaTheme="majorEastAsia" w:hAnsiTheme="majorEastAsia" w:hint="eastAsia"/>
          <w:sz w:val="20"/>
          <w:szCs w:val="20"/>
        </w:rPr>
        <w:t>訪問事業責任者</w:t>
      </w:r>
      <w:r>
        <w:rPr>
          <w:rFonts w:asciiTheme="majorEastAsia" w:eastAsiaTheme="majorEastAsia" w:hAnsiTheme="majorEastAsia" w:hint="eastAsia"/>
          <w:sz w:val="20"/>
          <w:szCs w:val="20"/>
        </w:rPr>
        <w:t>向け研修</w:t>
      </w:r>
      <w:r>
        <w:rPr>
          <w:rFonts w:asciiTheme="majorEastAsia" w:eastAsiaTheme="majorEastAsia" w:hAnsiTheme="majorEastAsia" w:hint="eastAsia"/>
          <w:sz w:val="20"/>
          <w:szCs w:val="20"/>
        </w:rPr>
        <w:t>」のことをいう。</w:t>
      </w:r>
      <w:bookmarkStart w:id="0" w:name="_GoBack"/>
      <w:bookmarkEnd w:id="0"/>
    </w:p>
    <w:sectPr w:rsidR="00FA05E6" w:rsidRPr="00FA05E6" w:rsidSect="00FA05E6">
      <w:footerReference w:type="default" r:id="rId8"/>
      <w:pgSz w:w="11906" w:h="16838" w:code="9"/>
      <w:pgMar w:top="567" w:right="1531" w:bottom="964" w:left="737"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68" w:rsidRDefault="002A5968" w:rsidP="002A5968">
      <w:r>
        <w:separator/>
      </w:r>
    </w:p>
  </w:endnote>
  <w:endnote w:type="continuationSeparator" w:id="0">
    <w:p w:rsidR="002A5968" w:rsidRDefault="002A5968" w:rsidP="002A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68" w:rsidRDefault="002A59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68" w:rsidRDefault="002A5968" w:rsidP="002A5968">
      <w:r>
        <w:separator/>
      </w:r>
    </w:p>
  </w:footnote>
  <w:footnote w:type="continuationSeparator" w:id="0">
    <w:p w:rsidR="002A5968" w:rsidRDefault="002A5968" w:rsidP="002A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A1"/>
    <w:rsid w:val="0001645A"/>
    <w:rsid w:val="00085756"/>
    <w:rsid w:val="000D32B5"/>
    <w:rsid w:val="00101BFB"/>
    <w:rsid w:val="001D3FD6"/>
    <w:rsid w:val="0020341A"/>
    <w:rsid w:val="00276F49"/>
    <w:rsid w:val="002A5968"/>
    <w:rsid w:val="00316121"/>
    <w:rsid w:val="00330AEB"/>
    <w:rsid w:val="00352F61"/>
    <w:rsid w:val="00373BBD"/>
    <w:rsid w:val="0040240B"/>
    <w:rsid w:val="00436576"/>
    <w:rsid w:val="0057607B"/>
    <w:rsid w:val="005839D2"/>
    <w:rsid w:val="005D70AD"/>
    <w:rsid w:val="00622684"/>
    <w:rsid w:val="006D7F4F"/>
    <w:rsid w:val="00701403"/>
    <w:rsid w:val="00733D43"/>
    <w:rsid w:val="007372FE"/>
    <w:rsid w:val="007744D4"/>
    <w:rsid w:val="007D37A1"/>
    <w:rsid w:val="00822ED3"/>
    <w:rsid w:val="00843DBB"/>
    <w:rsid w:val="00861EFE"/>
    <w:rsid w:val="00883A58"/>
    <w:rsid w:val="009413FB"/>
    <w:rsid w:val="00956C20"/>
    <w:rsid w:val="009707D7"/>
    <w:rsid w:val="00AA13D2"/>
    <w:rsid w:val="00B17053"/>
    <w:rsid w:val="00B255FE"/>
    <w:rsid w:val="00B53EB4"/>
    <w:rsid w:val="00BF4BD2"/>
    <w:rsid w:val="00BF5AF2"/>
    <w:rsid w:val="00C11271"/>
    <w:rsid w:val="00C46D52"/>
    <w:rsid w:val="00C76C38"/>
    <w:rsid w:val="00CA26A9"/>
    <w:rsid w:val="00CC5E20"/>
    <w:rsid w:val="00D22A6B"/>
    <w:rsid w:val="00DA7369"/>
    <w:rsid w:val="00E769E3"/>
    <w:rsid w:val="00F172D0"/>
    <w:rsid w:val="00F9135A"/>
    <w:rsid w:val="00FA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2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2ED3"/>
    <w:rPr>
      <w:rFonts w:asciiTheme="majorHAnsi" w:eastAsiaTheme="majorEastAsia" w:hAnsiTheme="majorHAnsi" w:cstheme="majorBidi"/>
      <w:sz w:val="18"/>
      <w:szCs w:val="18"/>
    </w:rPr>
  </w:style>
  <w:style w:type="paragraph" w:styleId="a6">
    <w:name w:val="header"/>
    <w:basedOn w:val="a"/>
    <w:link w:val="a7"/>
    <w:uiPriority w:val="99"/>
    <w:unhideWhenUsed/>
    <w:rsid w:val="002A5968"/>
    <w:pPr>
      <w:tabs>
        <w:tab w:val="center" w:pos="4252"/>
        <w:tab w:val="right" w:pos="8504"/>
      </w:tabs>
      <w:snapToGrid w:val="0"/>
    </w:pPr>
  </w:style>
  <w:style w:type="character" w:customStyle="1" w:styleId="a7">
    <w:name w:val="ヘッダー (文字)"/>
    <w:basedOn w:val="a0"/>
    <w:link w:val="a6"/>
    <w:uiPriority w:val="99"/>
    <w:rsid w:val="002A5968"/>
  </w:style>
  <w:style w:type="paragraph" w:styleId="a8">
    <w:name w:val="footer"/>
    <w:basedOn w:val="a"/>
    <w:link w:val="a9"/>
    <w:uiPriority w:val="99"/>
    <w:unhideWhenUsed/>
    <w:rsid w:val="002A5968"/>
    <w:pPr>
      <w:tabs>
        <w:tab w:val="center" w:pos="4252"/>
        <w:tab w:val="right" w:pos="8504"/>
      </w:tabs>
      <w:snapToGrid w:val="0"/>
    </w:pPr>
  </w:style>
  <w:style w:type="character" w:customStyle="1" w:styleId="a9">
    <w:name w:val="フッター (文字)"/>
    <w:basedOn w:val="a0"/>
    <w:link w:val="a8"/>
    <w:uiPriority w:val="99"/>
    <w:rsid w:val="002A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2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2ED3"/>
    <w:rPr>
      <w:rFonts w:asciiTheme="majorHAnsi" w:eastAsiaTheme="majorEastAsia" w:hAnsiTheme="majorHAnsi" w:cstheme="majorBidi"/>
      <w:sz w:val="18"/>
      <w:szCs w:val="18"/>
    </w:rPr>
  </w:style>
  <w:style w:type="paragraph" w:styleId="a6">
    <w:name w:val="header"/>
    <w:basedOn w:val="a"/>
    <w:link w:val="a7"/>
    <w:uiPriority w:val="99"/>
    <w:unhideWhenUsed/>
    <w:rsid w:val="002A5968"/>
    <w:pPr>
      <w:tabs>
        <w:tab w:val="center" w:pos="4252"/>
        <w:tab w:val="right" w:pos="8504"/>
      </w:tabs>
      <w:snapToGrid w:val="0"/>
    </w:pPr>
  </w:style>
  <w:style w:type="character" w:customStyle="1" w:styleId="a7">
    <w:name w:val="ヘッダー (文字)"/>
    <w:basedOn w:val="a0"/>
    <w:link w:val="a6"/>
    <w:uiPriority w:val="99"/>
    <w:rsid w:val="002A5968"/>
  </w:style>
  <w:style w:type="paragraph" w:styleId="a8">
    <w:name w:val="footer"/>
    <w:basedOn w:val="a"/>
    <w:link w:val="a9"/>
    <w:uiPriority w:val="99"/>
    <w:unhideWhenUsed/>
    <w:rsid w:val="002A5968"/>
    <w:pPr>
      <w:tabs>
        <w:tab w:val="center" w:pos="4252"/>
        <w:tab w:val="right" w:pos="8504"/>
      </w:tabs>
      <w:snapToGrid w:val="0"/>
    </w:pPr>
  </w:style>
  <w:style w:type="character" w:customStyle="1" w:styleId="a9">
    <w:name w:val="フッター (文字)"/>
    <w:basedOn w:val="a0"/>
    <w:link w:val="a8"/>
    <w:uiPriority w:val="99"/>
    <w:rsid w:val="002A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097">
      <w:bodyDiv w:val="1"/>
      <w:marLeft w:val="0"/>
      <w:marRight w:val="0"/>
      <w:marTop w:val="0"/>
      <w:marBottom w:val="0"/>
      <w:divBdr>
        <w:top w:val="none" w:sz="0" w:space="0" w:color="auto"/>
        <w:left w:val="none" w:sz="0" w:space="0" w:color="auto"/>
        <w:bottom w:val="none" w:sz="0" w:space="0" w:color="auto"/>
        <w:right w:val="none" w:sz="0" w:space="0" w:color="auto"/>
      </w:divBdr>
    </w:div>
    <w:div w:id="4835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CA9C-F436-4FBC-82CB-32509AE8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h23-215</cp:lastModifiedBy>
  <cp:revision>25</cp:revision>
  <cp:lastPrinted>2016-12-05T01:32:00Z</cp:lastPrinted>
  <dcterms:created xsi:type="dcterms:W3CDTF">2016-09-23T04:09:00Z</dcterms:created>
  <dcterms:modified xsi:type="dcterms:W3CDTF">2016-12-05T01:32:00Z</dcterms:modified>
</cp:coreProperties>
</file>